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EE" w:rsidRDefault="00236EEE" w:rsidP="001A2DB4">
      <w:pPr>
        <w:pBdr>
          <w:top w:val="nil"/>
          <w:left w:val="nil"/>
          <w:bottom w:val="nil"/>
          <w:right w:val="nil"/>
          <w:between w:val="nil"/>
          <w:bar w:val="nil"/>
        </w:pBdr>
        <w:jc w:val="center"/>
        <w:rPr>
          <w:rFonts w:ascii="Arial" w:eastAsia="Arial Unicode MS" w:hAnsi="Arial" w:cs="Arial"/>
          <w:b/>
          <w:sz w:val="28"/>
          <w:szCs w:val="28"/>
          <w:bdr w:val="nil"/>
        </w:rPr>
      </w:pPr>
    </w:p>
    <w:p w:rsidR="001A2DB4" w:rsidRPr="00C92227" w:rsidRDefault="001A2DB4" w:rsidP="001A2DB4">
      <w:pPr>
        <w:pBdr>
          <w:top w:val="nil"/>
          <w:left w:val="nil"/>
          <w:bottom w:val="nil"/>
          <w:right w:val="nil"/>
          <w:between w:val="nil"/>
          <w:bar w:val="nil"/>
        </w:pBdr>
        <w:jc w:val="center"/>
        <w:rPr>
          <w:rFonts w:ascii="Arial" w:eastAsia="Arial Unicode MS" w:hAnsi="Arial" w:cs="Arial"/>
          <w:b/>
          <w:sz w:val="28"/>
          <w:szCs w:val="28"/>
          <w:bdr w:val="nil"/>
        </w:rPr>
      </w:pPr>
      <w:r w:rsidRPr="00C92227">
        <w:rPr>
          <w:rFonts w:ascii="Arial" w:eastAsia="Arial Unicode MS" w:hAnsi="Arial" w:cs="Arial"/>
          <w:b/>
          <w:sz w:val="28"/>
          <w:szCs w:val="28"/>
          <w:bdr w:val="nil"/>
        </w:rPr>
        <w:t>Online Access for Proxy – age 11-15</w:t>
      </w:r>
    </w:p>
    <w:p w:rsidR="001A2DB4" w:rsidRPr="00C92227" w:rsidRDefault="001A2DB4" w:rsidP="001A2DB4">
      <w:pPr>
        <w:pBdr>
          <w:top w:val="nil"/>
          <w:left w:val="nil"/>
          <w:bottom w:val="nil"/>
          <w:right w:val="nil"/>
          <w:between w:val="nil"/>
          <w:bar w:val="nil"/>
        </w:pBdr>
        <w:jc w:val="center"/>
        <w:rPr>
          <w:rFonts w:ascii="Arial" w:eastAsia="Arial Unicode MS" w:hAnsi="Arial" w:cs="Arial"/>
          <w:b/>
          <w:sz w:val="28"/>
          <w:szCs w:val="28"/>
          <w:bdr w:val="nil"/>
        </w:rPr>
      </w:pPr>
      <w:r w:rsidRPr="00C92227">
        <w:rPr>
          <w:rFonts w:ascii="Arial" w:eastAsia="Arial Unicode MS" w:hAnsi="Arial" w:cs="Arial"/>
          <w:b/>
          <w:sz w:val="28"/>
          <w:szCs w:val="28"/>
          <w:bdr w:val="nil"/>
        </w:rPr>
        <w:t>Information Leaflet and Application Form</w:t>
      </w:r>
    </w:p>
    <w:p w:rsidR="001A2DB4" w:rsidRPr="00C92227" w:rsidRDefault="001A2DB4" w:rsidP="001A2DB4">
      <w:pPr>
        <w:overflowPunct w:val="0"/>
        <w:autoSpaceDE w:val="0"/>
        <w:autoSpaceDN w:val="0"/>
        <w:adjustRightInd w:val="0"/>
        <w:ind w:left="192" w:right="364" w:firstLine="3"/>
        <w:jc w:val="center"/>
        <w:textAlignment w:val="baseline"/>
        <w:rPr>
          <w:rFonts w:ascii="Arial" w:hAnsi="Arial" w:cs="Arial"/>
          <w:i/>
          <w:sz w:val="24"/>
          <w:szCs w:val="24"/>
          <w:lang w:val="en-GB" w:eastAsia="en-GB"/>
        </w:rPr>
      </w:pPr>
    </w:p>
    <w:p w:rsidR="001A2DB4" w:rsidRPr="00C92227" w:rsidRDefault="001A2DB4" w:rsidP="001A2DB4">
      <w:pPr>
        <w:overflowPunct w:val="0"/>
        <w:autoSpaceDE w:val="0"/>
        <w:autoSpaceDN w:val="0"/>
        <w:adjustRightInd w:val="0"/>
        <w:ind w:left="192" w:right="364" w:firstLine="3"/>
        <w:jc w:val="center"/>
        <w:textAlignment w:val="baseline"/>
        <w:rPr>
          <w:rFonts w:ascii="Arial" w:hAnsi="Arial" w:cs="Arial"/>
          <w:i/>
          <w:sz w:val="24"/>
          <w:szCs w:val="24"/>
          <w:lang w:val="en-GB" w:eastAsia="en-GB"/>
        </w:rPr>
      </w:pPr>
      <w:r w:rsidRPr="00C92227">
        <w:rPr>
          <w:rFonts w:ascii="Arial" w:hAnsi="Arial" w:cs="Arial"/>
          <w:i/>
          <w:sz w:val="24"/>
          <w:szCs w:val="24"/>
          <w:lang w:val="en-GB" w:eastAsia="en-GB"/>
        </w:rPr>
        <w:t>If you wish to have on-line access to your medical record, please read the information below, complete</w:t>
      </w:r>
      <w:r w:rsidRPr="00C92227">
        <w:rPr>
          <w:rFonts w:ascii="Arial" w:hAnsi="Arial" w:cs="Arial"/>
          <w:i/>
          <w:spacing w:val="-52"/>
          <w:sz w:val="24"/>
          <w:szCs w:val="24"/>
          <w:lang w:val="en-GB" w:eastAsia="en-GB"/>
        </w:rPr>
        <w:t xml:space="preserve"> </w:t>
      </w:r>
      <w:r w:rsidRPr="00C92227">
        <w:rPr>
          <w:rFonts w:ascii="Arial" w:hAnsi="Arial" w:cs="Arial"/>
          <w:i/>
          <w:sz w:val="24"/>
          <w:szCs w:val="24"/>
          <w:lang w:val="en-GB" w:eastAsia="en-GB"/>
        </w:rPr>
        <w:t>the form on pages 3 onwards and return to Reception.</w:t>
      </w:r>
    </w:p>
    <w:p w:rsidR="001A2DB4" w:rsidRPr="00C92227" w:rsidRDefault="001A2DB4" w:rsidP="001A2DB4">
      <w:pPr>
        <w:overflowPunct w:val="0"/>
        <w:autoSpaceDE w:val="0"/>
        <w:autoSpaceDN w:val="0"/>
        <w:adjustRightInd w:val="0"/>
        <w:ind w:left="115"/>
        <w:textAlignment w:val="baseline"/>
        <w:rPr>
          <w:rFonts w:ascii="Arial" w:hAnsi="Arial" w:cs="Arial"/>
          <w:b/>
          <w:sz w:val="24"/>
          <w:szCs w:val="24"/>
          <w:u w:val="single"/>
          <w:lang w:val="en-GB" w:eastAsia="en-GB"/>
        </w:rPr>
      </w:pPr>
    </w:p>
    <w:p w:rsidR="001A2DB4" w:rsidRPr="00C92227" w:rsidRDefault="001A2DB4" w:rsidP="001A2DB4">
      <w:pPr>
        <w:overflowPunct w:val="0"/>
        <w:autoSpaceDE w:val="0"/>
        <w:autoSpaceDN w:val="0"/>
        <w:adjustRightInd w:val="0"/>
        <w:ind w:left="115"/>
        <w:textAlignment w:val="baseline"/>
        <w:rPr>
          <w:rFonts w:ascii="Arial" w:hAnsi="Arial" w:cs="Arial"/>
          <w:b/>
          <w:sz w:val="24"/>
          <w:szCs w:val="24"/>
          <w:lang w:val="en-GB" w:eastAsia="en-GB"/>
        </w:rPr>
      </w:pPr>
      <w:r w:rsidRPr="00C92227">
        <w:rPr>
          <w:rFonts w:ascii="Arial" w:hAnsi="Arial" w:cs="Arial"/>
          <w:b/>
          <w:sz w:val="24"/>
          <w:szCs w:val="24"/>
          <w:u w:val="single"/>
          <w:lang w:val="en-GB" w:eastAsia="en-GB"/>
        </w:rPr>
        <w:t>Proxy Access</w:t>
      </w:r>
    </w:p>
    <w:p w:rsidR="001A2DB4" w:rsidRPr="00C92227" w:rsidRDefault="001A2DB4" w:rsidP="001A2DB4">
      <w:pPr>
        <w:pBdr>
          <w:top w:val="nil"/>
          <w:left w:val="nil"/>
          <w:bottom w:val="nil"/>
          <w:right w:val="nil"/>
          <w:between w:val="nil"/>
          <w:bar w:val="nil"/>
        </w:pBdr>
        <w:ind w:left="115" w:right="215"/>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ight="215"/>
        <w:rPr>
          <w:rFonts w:ascii="Arial" w:eastAsia="Arial Unicode MS" w:hAnsi="Arial" w:cs="Arial"/>
          <w:sz w:val="24"/>
          <w:szCs w:val="24"/>
          <w:bdr w:val="nil"/>
        </w:rPr>
      </w:pPr>
      <w:r w:rsidRPr="00C92227">
        <w:rPr>
          <w:rFonts w:ascii="Arial" w:eastAsia="Arial Unicode MS" w:hAnsi="Arial" w:cs="Arial"/>
          <w:sz w:val="24"/>
          <w:szCs w:val="24"/>
          <w:bdr w:val="nil"/>
        </w:rPr>
        <w:t>A patient can grant access for another person to access their medical record.  Proxy users do not have to be a registered patient at the same practice, but must be registered for online services on the GP system and always use their own login credentials.</w:t>
      </w:r>
    </w:p>
    <w:p w:rsidR="001A2DB4" w:rsidRPr="00C92227" w:rsidRDefault="001A2DB4" w:rsidP="001A2DB4">
      <w:pPr>
        <w:pBdr>
          <w:top w:val="nil"/>
          <w:left w:val="nil"/>
          <w:bottom w:val="nil"/>
          <w:right w:val="nil"/>
          <w:between w:val="nil"/>
          <w:bar w:val="nil"/>
        </w:pBdr>
        <w:spacing w:before="92"/>
        <w:ind w:left="115"/>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spacing w:before="92"/>
        <w:ind w:left="115"/>
        <w:rPr>
          <w:rFonts w:ascii="Arial" w:eastAsia="Arial Unicode MS" w:hAnsi="Arial" w:cs="Arial"/>
          <w:sz w:val="24"/>
          <w:szCs w:val="24"/>
          <w:bdr w:val="nil"/>
        </w:rPr>
      </w:pPr>
      <w:r w:rsidRPr="00C92227">
        <w:rPr>
          <w:rFonts w:ascii="Arial" w:eastAsia="Arial Unicode MS" w:hAnsi="Arial" w:cs="Arial"/>
          <w:sz w:val="24"/>
          <w:szCs w:val="24"/>
          <w:bdr w:val="nil"/>
        </w:rPr>
        <w:t>For example:</w:t>
      </w:r>
    </w:p>
    <w:p w:rsidR="001A2DB4" w:rsidRPr="00C92227" w:rsidRDefault="001A2DB4" w:rsidP="001A2DB4">
      <w:pPr>
        <w:widowControl w:val="0"/>
        <w:numPr>
          <w:ilvl w:val="0"/>
          <w:numId w:val="6"/>
        </w:numPr>
        <w:tabs>
          <w:tab w:val="left" w:pos="476"/>
        </w:tabs>
        <w:overflowPunct w:val="0"/>
        <w:autoSpaceDE w:val="0"/>
        <w:autoSpaceDN w:val="0"/>
        <w:adjustRightInd w:val="0"/>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A parent / guardian who has legal responsibility for a patient under</w:t>
      </w:r>
      <w:r w:rsidRPr="00C92227">
        <w:rPr>
          <w:rFonts w:ascii="Arial" w:eastAsia="Arial" w:hAnsi="Arial" w:cs="Arial"/>
          <w:spacing w:val="-15"/>
          <w:sz w:val="24"/>
          <w:szCs w:val="24"/>
          <w:lang w:val="en-GB" w:eastAsia="en-GB" w:bidi="en-GB"/>
        </w:rPr>
        <w:t xml:space="preserve"> the age of </w:t>
      </w:r>
      <w:r w:rsidRPr="00C92227">
        <w:rPr>
          <w:rFonts w:ascii="Arial" w:eastAsia="Arial" w:hAnsi="Arial" w:cs="Arial"/>
          <w:sz w:val="24"/>
          <w:szCs w:val="24"/>
          <w:lang w:val="en-GB" w:eastAsia="en-GB" w:bidi="en-GB"/>
        </w:rPr>
        <w:t>11.</w:t>
      </w:r>
    </w:p>
    <w:p w:rsidR="001A2DB4" w:rsidRPr="00C92227" w:rsidRDefault="001A2DB4" w:rsidP="001A2DB4">
      <w:pPr>
        <w:widowControl w:val="0"/>
        <w:numPr>
          <w:ilvl w:val="0"/>
          <w:numId w:val="6"/>
        </w:numPr>
        <w:tabs>
          <w:tab w:val="left" w:pos="476"/>
        </w:tabs>
        <w:overflowPunct w:val="0"/>
        <w:autoSpaceDE w:val="0"/>
        <w:autoSpaceDN w:val="0"/>
        <w:adjustRightInd w:val="0"/>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A parent / guardian where a patient aged 11 or over has given</w:t>
      </w:r>
      <w:r w:rsidRPr="00C92227">
        <w:rPr>
          <w:rFonts w:ascii="Arial" w:eastAsia="Arial" w:hAnsi="Arial" w:cs="Arial"/>
          <w:spacing w:val="-17"/>
          <w:sz w:val="24"/>
          <w:szCs w:val="24"/>
          <w:lang w:val="en-GB" w:eastAsia="en-GB" w:bidi="en-GB"/>
        </w:rPr>
        <w:t xml:space="preserve"> </w:t>
      </w:r>
      <w:r w:rsidRPr="00C92227">
        <w:rPr>
          <w:rFonts w:ascii="Arial" w:eastAsia="Arial" w:hAnsi="Arial" w:cs="Arial"/>
          <w:sz w:val="24"/>
          <w:szCs w:val="24"/>
          <w:lang w:val="en-GB" w:eastAsia="en-GB" w:bidi="en-GB"/>
        </w:rPr>
        <w:t>permission</w:t>
      </w:r>
    </w:p>
    <w:p w:rsidR="001A2DB4" w:rsidRPr="00C92227" w:rsidRDefault="001A2DB4" w:rsidP="001A2DB4">
      <w:pPr>
        <w:widowControl w:val="0"/>
        <w:numPr>
          <w:ilvl w:val="0"/>
          <w:numId w:val="6"/>
        </w:numPr>
        <w:tabs>
          <w:tab w:val="left" w:pos="476"/>
        </w:tabs>
        <w:overflowPunct w:val="0"/>
        <w:autoSpaceDE w:val="0"/>
        <w:autoSpaceDN w:val="0"/>
        <w:adjustRightInd w:val="0"/>
        <w:ind w:right="267"/>
        <w:jc w:val="both"/>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A parent / guardian who has legal responsibility for a patient between 11 and 16 and where a GP has assessed that the patient is not capable of making their own decisions regarding medical</w:t>
      </w:r>
      <w:r w:rsidRPr="00C92227">
        <w:rPr>
          <w:rFonts w:ascii="Arial" w:eastAsia="Arial" w:hAnsi="Arial" w:cs="Arial"/>
          <w:spacing w:val="-3"/>
          <w:sz w:val="24"/>
          <w:szCs w:val="24"/>
          <w:lang w:val="en-GB" w:eastAsia="en-GB" w:bidi="en-GB"/>
        </w:rPr>
        <w:t xml:space="preserve"> </w:t>
      </w:r>
      <w:r w:rsidRPr="00C92227">
        <w:rPr>
          <w:rFonts w:ascii="Arial" w:eastAsia="Arial" w:hAnsi="Arial" w:cs="Arial"/>
          <w:sz w:val="24"/>
          <w:szCs w:val="24"/>
          <w:lang w:val="en-GB" w:eastAsia="en-GB" w:bidi="en-GB"/>
        </w:rPr>
        <w:t>health</w:t>
      </w:r>
    </w:p>
    <w:p w:rsidR="001A2DB4" w:rsidRPr="00C92227" w:rsidRDefault="001A2DB4" w:rsidP="001A2DB4">
      <w:pPr>
        <w:widowControl w:val="0"/>
        <w:numPr>
          <w:ilvl w:val="0"/>
          <w:numId w:val="6"/>
        </w:numPr>
        <w:tabs>
          <w:tab w:val="left" w:pos="476"/>
        </w:tabs>
        <w:overflowPunct w:val="0"/>
        <w:autoSpaceDE w:val="0"/>
        <w:autoSpaceDN w:val="0"/>
        <w:adjustRightInd w:val="0"/>
        <w:ind w:right="283"/>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A carer for a patient over the age of 16 – a letter from the patient would be required giving them</w:t>
      </w:r>
      <w:r w:rsidRPr="00C92227">
        <w:rPr>
          <w:rFonts w:ascii="Arial" w:eastAsia="Arial" w:hAnsi="Arial" w:cs="Arial"/>
          <w:spacing w:val="-2"/>
          <w:sz w:val="24"/>
          <w:szCs w:val="24"/>
          <w:lang w:val="en-GB" w:eastAsia="en-GB" w:bidi="en-GB"/>
        </w:rPr>
        <w:t xml:space="preserve"> </w:t>
      </w:r>
      <w:r w:rsidRPr="00C92227">
        <w:rPr>
          <w:rFonts w:ascii="Arial" w:eastAsia="Arial" w:hAnsi="Arial" w:cs="Arial"/>
          <w:sz w:val="24"/>
          <w:szCs w:val="24"/>
          <w:lang w:val="en-GB" w:eastAsia="en-GB" w:bidi="en-GB"/>
        </w:rPr>
        <w:t>permission</w:t>
      </w:r>
    </w:p>
    <w:p w:rsidR="001A2DB4" w:rsidRPr="00C92227" w:rsidRDefault="001A2DB4" w:rsidP="001A2DB4">
      <w:pPr>
        <w:pBdr>
          <w:top w:val="nil"/>
          <w:left w:val="nil"/>
          <w:bottom w:val="nil"/>
          <w:right w:val="nil"/>
          <w:between w:val="nil"/>
          <w:bar w:val="nil"/>
        </w:pBdr>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Pr>
          <w:rFonts w:ascii="Arial" w:eastAsia="Arial Unicode MS" w:hAnsi="Arial" w:cs="Arial"/>
          <w:sz w:val="24"/>
          <w:szCs w:val="24"/>
          <w:bdr w:val="nil"/>
        </w:rPr>
      </w:pPr>
      <w:r w:rsidRPr="00C92227">
        <w:rPr>
          <w:rFonts w:ascii="Arial" w:eastAsia="Arial Unicode MS" w:hAnsi="Arial" w:cs="Arial"/>
          <w:sz w:val="24"/>
          <w:szCs w:val="24"/>
          <w:bdr w:val="nil"/>
        </w:rPr>
        <w:t>To be given proxy access, a representative must have the informed consent of the patient or, in cases where the patient does not have capacity to consent, the GP</w:t>
      </w:r>
      <w:r w:rsidRPr="00C92227">
        <w:rPr>
          <w:rFonts w:ascii="Arial" w:eastAsia="Arial Unicode MS" w:hAnsi="Arial" w:cs="Arial"/>
          <w:spacing w:val="-33"/>
          <w:sz w:val="24"/>
          <w:szCs w:val="24"/>
          <w:bdr w:val="nil"/>
        </w:rPr>
        <w:t xml:space="preserve"> </w:t>
      </w:r>
      <w:r w:rsidRPr="00C92227">
        <w:rPr>
          <w:rFonts w:ascii="Arial" w:eastAsia="Arial Unicode MS" w:hAnsi="Arial" w:cs="Arial"/>
          <w:sz w:val="24"/>
          <w:szCs w:val="24"/>
          <w:bdr w:val="nil"/>
        </w:rPr>
        <w:t>has decided that it is in the best interests of the patient for them to have proxy</w:t>
      </w:r>
      <w:r w:rsidRPr="00C92227">
        <w:rPr>
          <w:rFonts w:ascii="Arial" w:eastAsia="Arial Unicode MS" w:hAnsi="Arial" w:cs="Arial"/>
          <w:spacing w:val="-19"/>
          <w:sz w:val="24"/>
          <w:szCs w:val="24"/>
          <w:bdr w:val="nil"/>
        </w:rPr>
        <w:t xml:space="preserve"> </w:t>
      </w:r>
      <w:r w:rsidRPr="00C92227">
        <w:rPr>
          <w:rFonts w:ascii="Arial" w:eastAsia="Arial Unicode MS" w:hAnsi="Arial" w:cs="Arial"/>
          <w:sz w:val="24"/>
          <w:szCs w:val="24"/>
          <w:bdr w:val="nil"/>
        </w:rPr>
        <w:t>access.  The Practice can refuse or withdraw proxy access at any time if they assess that it is in the patient’s best interests.</w:t>
      </w:r>
    </w:p>
    <w:p w:rsidR="001A2DB4" w:rsidRPr="00C92227" w:rsidRDefault="001A2DB4" w:rsidP="001A2DB4">
      <w:pPr>
        <w:pBdr>
          <w:top w:val="nil"/>
          <w:left w:val="nil"/>
          <w:bottom w:val="nil"/>
          <w:right w:val="nil"/>
          <w:between w:val="nil"/>
          <w:bar w:val="nil"/>
        </w:pBdr>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ight="215"/>
        <w:rPr>
          <w:rFonts w:ascii="Arial" w:eastAsia="Arial Unicode MS" w:hAnsi="Arial" w:cs="Arial"/>
          <w:sz w:val="24"/>
          <w:szCs w:val="24"/>
          <w:bdr w:val="nil"/>
        </w:rPr>
      </w:pPr>
      <w:r w:rsidRPr="00C92227">
        <w:rPr>
          <w:rFonts w:ascii="Arial" w:eastAsia="Arial Unicode MS" w:hAnsi="Arial" w:cs="Arial"/>
          <w:sz w:val="24"/>
          <w:szCs w:val="24"/>
          <w:bdr w:val="nil"/>
        </w:rPr>
        <w:t>Patients aged 16 or above are assumed to have the capacity to consent unless there has been an assessment to indicate they do not. Young patients between the ages of 11 and 16 who are judged as having capacity to consent by their GP may also consent to give proxy access to someone else.</w:t>
      </w:r>
    </w:p>
    <w:p w:rsidR="001A2DB4" w:rsidRPr="00C92227" w:rsidRDefault="001A2DB4" w:rsidP="001A2DB4">
      <w:pPr>
        <w:pBdr>
          <w:top w:val="nil"/>
          <w:left w:val="nil"/>
          <w:bottom w:val="nil"/>
          <w:right w:val="nil"/>
          <w:between w:val="nil"/>
          <w:bar w:val="nil"/>
        </w:pBdr>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Pr>
          <w:rFonts w:ascii="Arial" w:eastAsia="Arial Unicode MS" w:hAnsi="Arial" w:cs="Arial"/>
          <w:sz w:val="24"/>
          <w:szCs w:val="24"/>
          <w:bdr w:val="nil"/>
        </w:rPr>
      </w:pPr>
      <w:r w:rsidRPr="00C92227">
        <w:rPr>
          <w:rFonts w:ascii="Arial" w:eastAsia="Arial Unicode MS" w:hAnsi="Arial" w:cs="Arial"/>
          <w:sz w:val="24"/>
          <w:szCs w:val="24"/>
          <w:bdr w:val="nil"/>
        </w:rPr>
        <w:t xml:space="preserve">Legitimate reasons for the practice to </w:t>
      </w:r>
      <w:proofErr w:type="spellStart"/>
      <w:r w:rsidRPr="00C92227">
        <w:rPr>
          <w:rFonts w:ascii="Arial" w:eastAsia="Arial Unicode MS" w:hAnsi="Arial" w:cs="Arial"/>
          <w:sz w:val="24"/>
          <w:szCs w:val="24"/>
          <w:bdr w:val="nil"/>
        </w:rPr>
        <w:t>authorise</w:t>
      </w:r>
      <w:proofErr w:type="spellEnd"/>
      <w:r w:rsidRPr="00C92227">
        <w:rPr>
          <w:rFonts w:ascii="Arial" w:eastAsia="Arial Unicode MS" w:hAnsi="Arial" w:cs="Arial"/>
          <w:sz w:val="24"/>
          <w:szCs w:val="24"/>
          <w:bdr w:val="nil"/>
        </w:rPr>
        <w:t xml:space="preserve"> proxy access without patient consent include:</w:t>
      </w:r>
    </w:p>
    <w:p w:rsidR="001A2DB4" w:rsidRPr="00C92227" w:rsidRDefault="001A2DB4" w:rsidP="001A2DB4">
      <w:pPr>
        <w:widowControl w:val="0"/>
        <w:numPr>
          <w:ilvl w:val="0"/>
          <w:numId w:val="6"/>
        </w:numPr>
        <w:tabs>
          <w:tab w:val="left" w:pos="476"/>
        </w:tabs>
        <w:overflowPunct w:val="0"/>
        <w:autoSpaceDE w:val="0"/>
        <w:autoSpaceDN w:val="0"/>
        <w:adjustRightInd w:val="0"/>
        <w:ind w:right="133"/>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The patient has been assessed as lacking capacity to make a decision on granting</w:t>
      </w:r>
      <w:r w:rsidRPr="00C92227">
        <w:rPr>
          <w:rFonts w:ascii="Arial" w:eastAsia="Arial" w:hAnsi="Arial" w:cs="Arial"/>
          <w:spacing w:val="-30"/>
          <w:sz w:val="24"/>
          <w:szCs w:val="24"/>
          <w:lang w:val="en-GB" w:eastAsia="en-GB" w:bidi="en-GB"/>
        </w:rPr>
        <w:t xml:space="preserve"> </w:t>
      </w:r>
      <w:r w:rsidRPr="00C92227">
        <w:rPr>
          <w:rFonts w:ascii="Arial" w:eastAsia="Arial" w:hAnsi="Arial" w:cs="Arial"/>
          <w:sz w:val="24"/>
          <w:szCs w:val="24"/>
          <w:lang w:val="en-GB" w:eastAsia="en-GB" w:bidi="en-GB"/>
        </w:rPr>
        <w:t>proxy access</w:t>
      </w:r>
      <w:r w:rsidRPr="00C92227">
        <w:rPr>
          <w:rFonts w:ascii="Arial" w:eastAsia="Arial" w:hAnsi="Arial" w:cs="Arial"/>
          <w:spacing w:val="-2"/>
          <w:sz w:val="24"/>
          <w:szCs w:val="24"/>
          <w:lang w:val="en-GB" w:eastAsia="en-GB" w:bidi="en-GB"/>
        </w:rPr>
        <w:t xml:space="preserve"> </w:t>
      </w:r>
      <w:r w:rsidRPr="00C92227">
        <w:rPr>
          <w:rFonts w:ascii="Arial" w:eastAsia="Arial" w:hAnsi="Arial" w:cs="Arial"/>
          <w:sz w:val="24"/>
          <w:szCs w:val="24"/>
          <w:lang w:val="en-GB" w:eastAsia="en-GB" w:bidi="en-GB"/>
        </w:rPr>
        <w:t>and</w:t>
      </w:r>
    </w:p>
    <w:p w:rsidR="001A2DB4" w:rsidRPr="00C92227" w:rsidRDefault="001A2DB4" w:rsidP="001A2DB4">
      <w:pPr>
        <w:widowControl w:val="0"/>
        <w:numPr>
          <w:ilvl w:val="1"/>
          <w:numId w:val="6"/>
        </w:numPr>
        <w:tabs>
          <w:tab w:val="left" w:pos="1196"/>
        </w:tabs>
        <w:overflowPunct w:val="0"/>
        <w:autoSpaceDE w:val="0"/>
        <w:autoSpaceDN w:val="0"/>
        <w:adjustRightInd w:val="0"/>
        <w:ind w:right="121"/>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the applicant has a lasting power of attorney for health and welfare registered</w:t>
      </w:r>
      <w:r w:rsidRPr="00C92227">
        <w:rPr>
          <w:rFonts w:ascii="Arial" w:eastAsia="Arial" w:hAnsi="Arial" w:cs="Arial"/>
          <w:spacing w:val="-34"/>
          <w:sz w:val="24"/>
          <w:szCs w:val="24"/>
          <w:lang w:val="en-GB" w:eastAsia="en-GB" w:bidi="en-GB"/>
        </w:rPr>
        <w:t xml:space="preserve"> </w:t>
      </w:r>
      <w:r w:rsidRPr="00C92227">
        <w:rPr>
          <w:rFonts w:ascii="Arial" w:eastAsia="Arial" w:hAnsi="Arial" w:cs="Arial"/>
          <w:sz w:val="24"/>
          <w:szCs w:val="24"/>
          <w:lang w:val="en-GB" w:eastAsia="en-GB" w:bidi="en-GB"/>
        </w:rPr>
        <w:t>with the Office of the Public</w:t>
      </w:r>
      <w:r w:rsidRPr="00C92227">
        <w:rPr>
          <w:rFonts w:ascii="Arial" w:eastAsia="Arial" w:hAnsi="Arial" w:cs="Arial"/>
          <w:spacing w:val="-1"/>
          <w:sz w:val="24"/>
          <w:szCs w:val="24"/>
          <w:lang w:val="en-GB" w:eastAsia="en-GB" w:bidi="en-GB"/>
        </w:rPr>
        <w:t xml:space="preserve"> </w:t>
      </w:r>
      <w:r w:rsidRPr="00C92227">
        <w:rPr>
          <w:rFonts w:ascii="Arial" w:eastAsia="Arial" w:hAnsi="Arial" w:cs="Arial"/>
          <w:sz w:val="24"/>
          <w:szCs w:val="24"/>
          <w:lang w:val="en-GB" w:eastAsia="en-GB" w:bidi="en-GB"/>
        </w:rPr>
        <w:t>Guardian,</w:t>
      </w:r>
    </w:p>
    <w:p w:rsidR="001A2DB4" w:rsidRPr="00C92227" w:rsidRDefault="001A2DB4" w:rsidP="001A2DB4">
      <w:pPr>
        <w:widowControl w:val="0"/>
        <w:numPr>
          <w:ilvl w:val="1"/>
          <w:numId w:val="6"/>
        </w:numPr>
        <w:tabs>
          <w:tab w:val="left" w:pos="1196"/>
        </w:tabs>
        <w:overflowPunct w:val="0"/>
        <w:autoSpaceDE w:val="0"/>
        <w:autoSpaceDN w:val="0"/>
        <w:adjustRightInd w:val="0"/>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the applicant is acting as a Court Appointed Deputy on behalf of the patient,</w:t>
      </w:r>
      <w:r w:rsidRPr="00C92227">
        <w:rPr>
          <w:rFonts w:ascii="Arial" w:eastAsia="Arial" w:hAnsi="Arial" w:cs="Arial"/>
          <w:spacing w:val="-25"/>
          <w:sz w:val="24"/>
          <w:szCs w:val="24"/>
          <w:lang w:val="en-GB" w:eastAsia="en-GB" w:bidi="en-GB"/>
        </w:rPr>
        <w:t xml:space="preserve"> </w:t>
      </w:r>
      <w:r w:rsidRPr="00C92227">
        <w:rPr>
          <w:rFonts w:ascii="Arial" w:eastAsia="Arial" w:hAnsi="Arial" w:cs="Arial"/>
          <w:sz w:val="24"/>
          <w:szCs w:val="24"/>
          <w:lang w:val="en-GB" w:eastAsia="en-GB" w:bidi="en-GB"/>
        </w:rPr>
        <w:t>or</w:t>
      </w:r>
    </w:p>
    <w:p w:rsidR="001A2DB4" w:rsidRPr="00C92227" w:rsidRDefault="001A2DB4" w:rsidP="001A2DB4">
      <w:pPr>
        <w:widowControl w:val="0"/>
        <w:numPr>
          <w:ilvl w:val="1"/>
          <w:numId w:val="6"/>
        </w:numPr>
        <w:tabs>
          <w:tab w:val="left" w:pos="1196"/>
        </w:tabs>
        <w:overflowPunct w:val="0"/>
        <w:autoSpaceDE w:val="0"/>
        <w:autoSpaceDN w:val="0"/>
        <w:adjustRightInd w:val="0"/>
        <w:ind w:right="480"/>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the GP considers it to be in the patient’s interest in accordance with the</w:t>
      </w:r>
      <w:r w:rsidRPr="00C92227">
        <w:rPr>
          <w:rFonts w:ascii="Arial" w:eastAsia="Arial" w:hAnsi="Arial" w:cs="Arial"/>
          <w:spacing w:val="-30"/>
          <w:sz w:val="24"/>
          <w:szCs w:val="24"/>
          <w:lang w:val="en-GB" w:eastAsia="en-GB" w:bidi="en-GB"/>
        </w:rPr>
        <w:t xml:space="preserve"> </w:t>
      </w:r>
      <w:r w:rsidRPr="00C92227">
        <w:rPr>
          <w:rFonts w:ascii="Arial" w:eastAsia="Arial" w:hAnsi="Arial" w:cs="Arial"/>
          <w:sz w:val="24"/>
          <w:szCs w:val="24"/>
          <w:lang w:val="en-GB" w:eastAsia="en-GB" w:bidi="en-GB"/>
        </w:rPr>
        <w:t>Mental Capacity Act 2005 code of</w:t>
      </w:r>
      <w:r w:rsidRPr="00C92227">
        <w:rPr>
          <w:rFonts w:ascii="Arial" w:eastAsia="Arial" w:hAnsi="Arial" w:cs="Arial"/>
          <w:spacing w:val="-2"/>
          <w:sz w:val="24"/>
          <w:szCs w:val="24"/>
          <w:lang w:val="en-GB" w:eastAsia="en-GB" w:bidi="en-GB"/>
        </w:rPr>
        <w:t xml:space="preserve"> </w:t>
      </w:r>
      <w:r w:rsidRPr="00C92227">
        <w:rPr>
          <w:rFonts w:ascii="Arial" w:eastAsia="Arial" w:hAnsi="Arial" w:cs="Arial"/>
          <w:sz w:val="24"/>
          <w:szCs w:val="24"/>
          <w:lang w:val="en-GB" w:eastAsia="en-GB" w:bidi="en-GB"/>
        </w:rPr>
        <w:t>practice.</w:t>
      </w:r>
    </w:p>
    <w:p w:rsidR="001A2DB4" w:rsidRPr="00C92227" w:rsidRDefault="001A2DB4" w:rsidP="001A2DB4">
      <w:pPr>
        <w:widowControl w:val="0"/>
        <w:numPr>
          <w:ilvl w:val="0"/>
          <w:numId w:val="6"/>
        </w:numPr>
        <w:tabs>
          <w:tab w:val="left" w:pos="476"/>
        </w:tabs>
        <w:overflowPunct w:val="0"/>
        <w:autoSpaceDE w:val="0"/>
        <w:autoSpaceDN w:val="0"/>
        <w:adjustRightInd w:val="0"/>
        <w:ind w:right="387"/>
        <w:textAlignment w:val="baseline"/>
        <w:rPr>
          <w:rFonts w:ascii="Arial" w:eastAsia="Arial" w:hAnsi="Arial" w:cs="Arial"/>
          <w:sz w:val="24"/>
          <w:szCs w:val="24"/>
          <w:lang w:val="en-GB" w:eastAsia="en-GB" w:bidi="en-GB"/>
        </w:rPr>
      </w:pPr>
      <w:r w:rsidRPr="00C92227">
        <w:rPr>
          <w:rFonts w:ascii="Arial" w:eastAsia="Arial" w:hAnsi="Arial" w:cs="Arial"/>
          <w:sz w:val="24"/>
          <w:szCs w:val="24"/>
          <w:lang w:val="en-GB" w:eastAsia="en-GB" w:bidi="en-GB"/>
        </w:rPr>
        <w:t>The patient is a child who has been assessed as not competent to make a decision</w:t>
      </w:r>
      <w:r w:rsidRPr="00C92227">
        <w:rPr>
          <w:rFonts w:ascii="Arial" w:eastAsia="Arial" w:hAnsi="Arial" w:cs="Arial"/>
          <w:spacing w:val="-31"/>
          <w:sz w:val="24"/>
          <w:szCs w:val="24"/>
          <w:lang w:val="en-GB" w:eastAsia="en-GB" w:bidi="en-GB"/>
        </w:rPr>
        <w:t xml:space="preserve"> </w:t>
      </w:r>
      <w:r w:rsidRPr="00C92227">
        <w:rPr>
          <w:rFonts w:ascii="Arial" w:eastAsia="Arial" w:hAnsi="Arial" w:cs="Arial"/>
          <w:sz w:val="24"/>
          <w:szCs w:val="24"/>
          <w:lang w:val="en-GB" w:eastAsia="en-GB" w:bidi="en-GB"/>
        </w:rPr>
        <w:t>on granting proxy</w:t>
      </w:r>
      <w:r w:rsidRPr="00C92227">
        <w:rPr>
          <w:rFonts w:ascii="Arial" w:eastAsia="Arial" w:hAnsi="Arial" w:cs="Arial"/>
          <w:spacing w:val="-3"/>
          <w:sz w:val="24"/>
          <w:szCs w:val="24"/>
          <w:lang w:val="en-GB" w:eastAsia="en-GB" w:bidi="en-GB"/>
        </w:rPr>
        <w:t xml:space="preserve"> </w:t>
      </w:r>
      <w:r w:rsidRPr="00C92227">
        <w:rPr>
          <w:rFonts w:ascii="Arial" w:eastAsia="Arial" w:hAnsi="Arial" w:cs="Arial"/>
          <w:sz w:val="24"/>
          <w:szCs w:val="24"/>
          <w:lang w:val="en-GB" w:eastAsia="en-GB" w:bidi="en-GB"/>
        </w:rPr>
        <w:t>access</w:t>
      </w:r>
    </w:p>
    <w:p w:rsidR="001A2DB4" w:rsidRPr="00C92227" w:rsidRDefault="001A2DB4" w:rsidP="001A2DB4">
      <w:pPr>
        <w:pBdr>
          <w:top w:val="nil"/>
          <w:left w:val="nil"/>
          <w:bottom w:val="nil"/>
          <w:right w:val="nil"/>
          <w:between w:val="nil"/>
          <w:bar w:val="nil"/>
        </w:pBdr>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ight="261"/>
        <w:rPr>
          <w:rFonts w:ascii="Arial" w:eastAsia="Arial Unicode MS" w:hAnsi="Arial" w:cs="Arial"/>
          <w:sz w:val="24"/>
          <w:szCs w:val="24"/>
          <w:bdr w:val="nil"/>
        </w:rPr>
      </w:pPr>
      <w:r w:rsidRPr="00C92227">
        <w:rPr>
          <w:rFonts w:ascii="Arial" w:eastAsia="Arial Unicode MS" w:hAnsi="Arial" w:cs="Arial"/>
          <w:sz w:val="24"/>
          <w:szCs w:val="24"/>
          <w:bdr w:val="nil"/>
        </w:rPr>
        <w:t xml:space="preserve">On a child’s </w:t>
      </w:r>
      <w:r w:rsidR="00C92227">
        <w:rPr>
          <w:rFonts w:ascii="Arial" w:eastAsia="Arial Unicode MS" w:hAnsi="Arial" w:cs="Arial"/>
          <w:sz w:val="24"/>
          <w:szCs w:val="24"/>
          <w:bdr w:val="nil"/>
        </w:rPr>
        <w:t xml:space="preserve">11th </w:t>
      </w:r>
      <w:r w:rsidRPr="00C92227">
        <w:rPr>
          <w:rFonts w:ascii="Arial" w:eastAsia="Arial Unicode MS" w:hAnsi="Arial" w:cs="Arial"/>
          <w:sz w:val="24"/>
          <w:szCs w:val="24"/>
          <w:bdr w:val="nil"/>
        </w:rPr>
        <w:t xml:space="preserve">birthday, the current proxy access will be restricted, unless the GP has already assessed the child as able to make an informed decision and the child has given explicit consent for their record to be shared. This is a national standard imposed by NHS </w:t>
      </w:r>
    </w:p>
    <w:p w:rsidR="001A2DB4" w:rsidRPr="00C92227" w:rsidRDefault="001A2DB4" w:rsidP="001A2DB4">
      <w:pPr>
        <w:pBdr>
          <w:top w:val="nil"/>
          <w:left w:val="nil"/>
          <w:bottom w:val="nil"/>
          <w:right w:val="nil"/>
          <w:between w:val="nil"/>
          <w:bar w:val="nil"/>
        </w:pBdr>
        <w:ind w:left="115" w:right="261"/>
        <w:rPr>
          <w:rFonts w:ascii="Arial" w:eastAsia="Arial Unicode MS" w:hAnsi="Arial" w:cs="Arial"/>
          <w:sz w:val="24"/>
          <w:szCs w:val="24"/>
          <w:bdr w:val="nil"/>
        </w:rPr>
      </w:pPr>
      <w:r w:rsidRPr="00C92227">
        <w:rPr>
          <w:rFonts w:ascii="Arial" w:eastAsia="Arial Unicode MS" w:hAnsi="Arial" w:cs="Arial"/>
          <w:sz w:val="24"/>
          <w:szCs w:val="24"/>
          <w:bdr w:val="nil"/>
        </w:rPr>
        <w:t>England to protect the confidentiality rights of young people.  We will send notification to the proxy user 3 months before the child’s 11</w:t>
      </w:r>
      <w:r w:rsidRPr="00C92227">
        <w:rPr>
          <w:rFonts w:ascii="Arial" w:eastAsia="Arial Unicode MS" w:hAnsi="Arial" w:cs="Arial"/>
          <w:sz w:val="24"/>
          <w:szCs w:val="24"/>
          <w:bdr w:val="nil"/>
          <w:vertAlign w:val="superscript"/>
        </w:rPr>
        <w:t>th</w:t>
      </w:r>
      <w:r w:rsidRPr="00C92227">
        <w:rPr>
          <w:rFonts w:ascii="Arial" w:eastAsia="Arial Unicode MS" w:hAnsi="Arial" w:cs="Arial"/>
          <w:sz w:val="24"/>
          <w:szCs w:val="24"/>
          <w:bdr w:val="nil"/>
        </w:rPr>
        <w:t xml:space="preserve"> birthday to inform them of this change from 11-16, a parent with proxy access will automatically have their access restricted.  They will still be able to see demographic data, make appointments and order repeat   prescriptions but will not be able to see the young person’s past appointments or clinical record.</w:t>
      </w:r>
    </w:p>
    <w:p w:rsidR="001A2DB4" w:rsidRPr="00C92227" w:rsidRDefault="001A2DB4" w:rsidP="001A2DB4">
      <w:pPr>
        <w:pBdr>
          <w:top w:val="nil"/>
          <w:left w:val="nil"/>
          <w:bottom w:val="nil"/>
          <w:right w:val="nil"/>
          <w:between w:val="nil"/>
          <w:bar w:val="nil"/>
        </w:pBdr>
        <w:spacing w:before="5"/>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ight="261"/>
        <w:rPr>
          <w:rFonts w:ascii="Arial" w:eastAsia="Arial Unicode MS" w:hAnsi="Arial" w:cs="Arial"/>
          <w:sz w:val="24"/>
          <w:szCs w:val="24"/>
          <w:bdr w:val="nil"/>
        </w:rPr>
      </w:pPr>
      <w:r w:rsidRPr="00C92227">
        <w:rPr>
          <w:rFonts w:ascii="Arial" w:eastAsia="Arial Unicode MS" w:hAnsi="Arial" w:cs="Arial"/>
          <w:sz w:val="24"/>
          <w:szCs w:val="24"/>
          <w:bdr w:val="nil"/>
        </w:rPr>
        <w:lastRenderedPageBreak/>
        <w:t>All remaining proxy access will be switched off at the child’s 16</w:t>
      </w:r>
      <w:proofErr w:type="spellStart"/>
      <w:r w:rsidRPr="00C92227">
        <w:rPr>
          <w:rFonts w:ascii="Arial" w:eastAsia="Arial Unicode MS" w:hAnsi="Arial" w:cs="Arial"/>
          <w:position w:val="9"/>
          <w:sz w:val="24"/>
          <w:szCs w:val="24"/>
          <w:bdr w:val="nil"/>
        </w:rPr>
        <w:t>th</w:t>
      </w:r>
      <w:proofErr w:type="spellEnd"/>
      <w:r w:rsidRPr="00C92227">
        <w:rPr>
          <w:rFonts w:ascii="Arial" w:eastAsia="Arial Unicode MS" w:hAnsi="Arial" w:cs="Arial"/>
          <w:position w:val="9"/>
          <w:sz w:val="24"/>
          <w:szCs w:val="24"/>
          <w:bdr w:val="nil"/>
        </w:rPr>
        <w:t xml:space="preserve"> </w:t>
      </w:r>
      <w:r w:rsidRPr="00C92227">
        <w:rPr>
          <w:rFonts w:ascii="Arial" w:eastAsia="Arial Unicode MS" w:hAnsi="Arial" w:cs="Arial"/>
          <w:sz w:val="24"/>
          <w:szCs w:val="24"/>
          <w:bdr w:val="nil"/>
        </w:rPr>
        <w:t>birthday, unless the young person is coded competent and has given explicit consent to the parental access.  Again, notification will be sent to the proxy user 3 months before to explain that all proxy access will be</w:t>
      </w:r>
      <w:r w:rsidRPr="00C92227">
        <w:rPr>
          <w:rFonts w:ascii="Arial" w:eastAsia="Arial Unicode MS" w:hAnsi="Arial" w:cs="Arial"/>
          <w:spacing w:val="-8"/>
          <w:sz w:val="24"/>
          <w:szCs w:val="24"/>
          <w:bdr w:val="nil"/>
        </w:rPr>
        <w:t xml:space="preserve"> </w:t>
      </w:r>
      <w:r w:rsidRPr="00C92227">
        <w:rPr>
          <w:rFonts w:ascii="Arial" w:eastAsia="Arial Unicode MS" w:hAnsi="Arial" w:cs="Arial"/>
          <w:sz w:val="24"/>
          <w:szCs w:val="24"/>
          <w:bdr w:val="nil"/>
        </w:rPr>
        <w:t>switched</w:t>
      </w:r>
      <w:r w:rsidRPr="00C92227">
        <w:rPr>
          <w:rFonts w:ascii="Arial" w:eastAsia="Arial Unicode MS" w:hAnsi="Arial" w:cs="Arial"/>
          <w:spacing w:val="-3"/>
          <w:sz w:val="24"/>
          <w:szCs w:val="24"/>
          <w:bdr w:val="nil"/>
        </w:rPr>
        <w:t xml:space="preserve"> </w:t>
      </w:r>
      <w:r w:rsidRPr="00C92227">
        <w:rPr>
          <w:rFonts w:ascii="Arial" w:eastAsia="Arial Unicode MS" w:hAnsi="Arial" w:cs="Arial"/>
          <w:sz w:val="24"/>
          <w:szCs w:val="24"/>
          <w:bdr w:val="nil"/>
        </w:rPr>
        <w:t>off.  If the patient wishes to grant continued access before this is stopped, this can be updated, and access will continue.  However, once access has been stopped, if the patient wants proxy access re-instated,</w:t>
      </w:r>
      <w:r w:rsidRPr="00C92227">
        <w:rPr>
          <w:rFonts w:ascii="Arial" w:eastAsia="Arial Unicode MS" w:hAnsi="Arial" w:cs="Arial"/>
          <w:spacing w:val="-16"/>
          <w:sz w:val="24"/>
          <w:szCs w:val="24"/>
          <w:bdr w:val="nil"/>
        </w:rPr>
        <w:t xml:space="preserve"> </w:t>
      </w:r>
      <w:r w:rsidRPr="00C92227">
        <w:rPr>
          <w:rFonts w:ascii="Arial" w:eastAsia="Arial Unicode MS" w:hAnsi="Arial" w:cs="Arial"/>
          <w:sz w:val="24"/>
          <w:szCs w:val="24"/>
          <w:bdr w:val="nil"/>
        </w:rPr>
        <w:t>they will need to come to the surgery in person with proof of ID to request</w:t>
      </w:r>
      <w:r w:rsidRPr="00C92227">
        <w:rPr>
          <w:rFonts w:ascii="Arial" w:eastAsia="Arial Unicode MS" w:hAnsi="Arial" w:cs="Arial"/>
          <w:spacing w:val="-18"/>
          <w:sz w:val="24"/>
          <w:szCs w:val="24"/>
          <w:bdr w:val="nil"/>
        </w:rPr>
        <w:t xml:space="preserve"> </w:t>
      </w:r>
      <w:r w:rsidRPr="00C92227">
        <w:rPr>
          <w:rFonts w:ascii="Arial" w:eastAsia="Arial Unicode MS" w:hAnsi="Arial" w:cs="Arial"/>
          <w:sz w:val="24"/>
          <w:szCs w:val="24"/>
          <w:bdr w:val="nil"/>
        </w:rPr>
        <w:t>it.</w:t>
      </w:r>
    </w:p>
    <w:p w:rsidR="001A2DB4" w:rsidRPr="00C92227" w:rsidRDefault="001A2DB4" w:rsidP="001A2DB4">
      <w:pPr>
        <w:pBdr>
          <w:top w:val="nil"/>
          <w:left w:val="nil"/>
          <w:bottom w:val="nil"/>
          <w:right w:val="nil"/>
          <w:between w:val="nil"/>
          <w:bar w:val="nil"/>
        </w:pBdr>
        <w:rPr>
          <w:rFonts w:ascii="Arial" w:eastAsia="Arial Unicode MS" w:hAnsi="Arial" w:cs="Arial"/>
          <w:sz w:val="24"/>
          <w:szCs w:val="24"/>
          <w:bdr w:val="nil"/>
        </w:rPr>
      </w:pPr>
    </w:p>
    <w:p w:rsidR="001A2DB4" w:rsidRPr="00C92227" w:rsidRDefault="001A2DB4" w:rsidP="001A2DB4">
      <w:pPr>
        <w:pBdr>
          <w:top w:val="nil"/>
          <w:left w:val="nil"/>
          <w:bottom w:val="nil"/>
          <w:right w:val="nil"/>
          <w:between w:val="nil"/>
          <w:bar w:val="nil"/>
        </w:pBdr>
        <w:ind w:left="115" w:right="215"/>
        <w:rPr>
          <w:rFonts w:ascii="Arial" w:eastAsia="Arial Unicode MS" w:hAnsi="Arial" w:cs="Arial"/>
          <w:sz w:val="24"/>
          <w:szCs w:val="24"/>
          <w:bdr w:val="nil"/>
        </w:rPr>
      </w:pPr>
      <w:r w:rsidRPr="00C92227">
        <w:rPr>
          <w:rFonts w:ascii="Arial" w:eastAsia="Arial Unicode MS" w:hAnsi="Arial" w:cs="Arial"/>
          <w:sz w:val="24"/>
          <w:szCs w:val="24"/>
          <w:bdr w:val="nil"/>
        </w:rPr>
        <w:t>Parents may continue to be allowed proxy access to their child’s online services, after careful discussion with the GP, if it is felt to be in the child’s best interests.</w:t>
      </w:r>
    </w:p>
    <w:p w:rsidR="001A2DB4" w:rsidRPr="00C92227" w:rsidRDefault="001A2DB4" w:rsidP="001A2DB4">
      <w:pPr>
        <w:pBdr>
          <w:top w:val="nil"/>
          <w:left w:val="nil"/>
          <w:bottom w:val="nil"/>
          <w:right w:val="nil"/>
          <w:between w:val="nil"/>
          <w:bar w:val="nil"/>
        </w:pBdr>
        <w:rPr>
          <w:rFonts w:ascii="Arial" w:eastAsia="Arial Unicode MS" w:hAnsi="Arial" w:cs="Arial"/>
          <w:sz w:val="24"/>
          <w:szCs w:val="24"/>
          <w:bdr w:val="nil"/>
        </w:rPr>
      </w:pPr>
    </w:p>
    <w:p w:rsidR="00C92227" w:rsidRPr="00C92227" w:rsidRDefault="00C92227" w:rsidP="001A2DB4">
      <w:pPr>
        <w:keepNext/>
        <w:keepLines/>
        <w:pBdr>
          <w:top w:val="nil"/>
          <w:left w:val="nil"/>
          <w:bottom w:val="nil"/>
          <w:right w:val="nil"/>
          <w:between w:val="nil"/>
          <w:bar w:val="nil"/>
        </w:pBdr>
        <w:spacing w:before="120" w:after="120"/>
        <w:jc w:val="center"/>
        <w:outlineLvl w:val="0"/>
        <w:rPr>
          <w:rFonts w:ascii="Arial" w:hAnsi="Arial" w:cs="Arial"/>
          <w:b/>
          <w:bCs/>
          <w:iCs/>
          <w:color w:val="000000"/>
          <w:sz w:val="24"/>
          <w:szCs w:val="24"/>
          <w:bdr w:val="nil"/>
        </w:rPr>
      </w:pPr>
    </w:p>
    <w:p w:rsidR="001A2DB4" w:rsidRPr="001A2DB4" w:rsidRDefault="00C92227" w:rsidP="001A2DB4">
      <w:pPr>
        <w:keepNext/>
        <w:keepLines/>
        <w:pBdr>
          <w:top w:val="nil"/>
          <w:left w:val="nil"/>
          <w:bottom w:val="nil"/>
          <w:right w:val="nil"/>
          <w:between w:val="nil"/>
          <w:bar w:val="nil"/>
        </w:pBdr>
        <w:spacing w:before="120" w:after="120"/>
        <w:jc w:val="center"/>
        <w:outlineLvl w:val="0"/>
        <w:rPr>
          <w:rFonts w:ascii="Arial" w:hAnsi="Arial" w:cs="Arial"/>
          <w:b/>
          <w:bCs/>
          <w:iCs/>
          <w:color w:val="000000"/>
          <w:sz w:val="28"/>
          <w:szCs w:val="28"/>
          <w:bdr w:val="nil"/>
        </w:rPr>
      </w:pPr>
      <w:r>
        <w:rPr>
          <w:rFonts w:ascii="Arial" w:hAnsi="Arial" w:cs="Arial"/>
          <w:b/>
          <w:bCs/>
          <w:iCs/>
          <w:color w:val="000000"/>
          <w:sz w:val="28"/>
          <w:szCs w:val="28"/>
          <w:bdr w:val="nil"/>
        </w:rPr>
        <w:br w:type="page"/>
      </w:r>
      <w:r w:rsidR="001A2DB4" w:rsidRPr="001A2DB4">
        <w:rPr>
          <w:rFonts w:ascii="Arial" w:hAnsi="Arial" w:cs="Arial"/>
          <w:b/>
          <w:bCs/>
          <w:iCs/>
          <w:color w:val="000000"/>
          <w:sz w:val="28"/>
          <w:szCs w:val="28"/>
          <w:bdr w:val="nil"/>
        </w:rPr>
        <w:lastRenderedPageBreak/>
        <w:t>Registration Form Access to GP Online Services</w:t>
      </w:r>
      <w:r w:rsidR="001A2DB4" w:rsidRPr="001A2DB4">
        <w:rPr>
          <w:rFonts w:ascii="Arial" w:hAnsi="Arial" w:cs="Arial"/>
          <w:b/>
          <w:bCs/>
          <w:iCs/>
          <w:color w:val="000000"/>
          <w:sz w:val="28"/>
          <w:szCs w:val="28"/>
          <w:bdr w:val="nil"/>
        </w:rPr>
        <w:br/>
        <w:t>For children aged 11 - 15</w:t>
      </w:r>
      <w:r w:rsidR="001A2DB4" w:rsidRPr="001A2DB4">
        <w:rPr>
          <w:rFonts w:ascii="Arial" w:hAnsi="Arial" w:cs="Arial"/>
          <w:b/>
          <w:bCs/>
          <w:iCs/>
          <w:color w:val="000000"/>
          <w:sz w:val="28"/>
          <w:szCs w:val="28"/>
          <w:bdr w:val="nil"/>
        </w:rPr>
        <w:br/>
      </w:r>
    </w:p>
    <w:p w:rsidR="001A2DB4" w:rsidRPr="001A2DB4" w:rsidRDefault="001A2DB4" w:rsidP="001A2DB4">
      <w:pPr>
        <w:keepNext/>
        <w:keepLines/>
        <w:numPr>
          <w:ilvl w:val="0"/>
          <w:numId w:val="3"/>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b/>
          <w:bCs/>
          <w:iCs/>
          <w:caps/>
          <w:sz w:val="28"/>
          <w:szCs w:val="28"/>
          <w:bdr w:val="nil"/>
        </w:rPr>
      </w:pPr>
      <w:r w:rsidRPr="001A2DB4">
        <w:rPr>
          <w:rFonts w:ascii="Arial" w:hAnsi="Arial" w:cs="Arial"/>
          <w:b/>
          <w:bCs/>
          <w:iCs/>
          <w:caps/>
          <w:sz w:val="28"/>
          <w:szCs w:val="28"/>
          <w:bdr w:val="nil"/>
        </w:rPr>
        <w:t xml:space="preserve">PATIENT Details </w:t>
      </w:r>
    </w:p>
    <w:tbl>
      <w:tblPr>
        <w:tblpPr w:leftFromText="180" w:rightFromText="180" w:vertAnchor="text" w:horzAnchor="margin" w:tblpX="108" w:tblpY="1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1A2DB4" w:rsidRPr="001A2DB4" w:rsidTr="00C92227">
        <w:trPr>
          <w:trHeight w:val="412"/>
        </w:trPr>
        <w:tc>
          <w:tcPr>
            <w:tcW w:w="5637" w:type="dxa"/>
            <w:vAlign w:val="center"/>
          </w:tcPr>
          <w:p w:rsidR="001A2DB4" w:rsidRDefault="00C92227" w:rsidP="001A2DB4">
            <w:pPr>
              <w:pBdr>
                <w:top w:val="nil"/>
                <w:left w:val="nil"/>
                <w:bottom w:val="nil"/>
                <w:right w:val="nil"/>
                <w:between w:val="nil"/>
                <w:bar w:val="nil"/>
              </w:pBdr>
              <w:tabs>
                <w:tab w:val="left" w:pos="1500"/>
              </w:tabs>
              <w:rPr>
                <w:rFonts w:ascii="Arial" w:eastAsia="Arial Unicode MS" w:hAnsi="Arial" w:cs="Arial"/>
                <w:b/>
                <w:bCs/>
                <w:sz w:val="22"/>
                <w:szCs w:val="22"/>
                <w:bdr w:val="nil"/>
              </w:rPr>
            </w:pPr>
            <w:r>
              <w:rPr>
                <w:rFonts w:ascii="Arial" w:eastAsia="Arial Unicode MS" w:hAnsi="Arial" w:cs="Arial"/>
                <w:b/>
                <w:bCs/>
                <w:sz w:val="22"/>
                <w:szCs w:val="22"/>
                <w:bdr w:val="nil"/>
              </w:rPr>
              <w:t>First Name:</w:t>
            </w:r>
          </w:p>
          <w:p w:rsidR="00C92227" w:rsidRPr="001A2DB4" w:rsidRDefault="00C92227" w:rsidP="001A2DB4">
            <w:pPr>
              <w:pBdr>
                <w:top w:val="nil"/>
                <w:left w:val="nil"/>
                <w:bottom w:val="nil"/>
                <w:right w:val="nil"/>
                <w:between w:val="nil"/>
                <w:bar w:val="nil"/>
              </w:pBdr>
              <w:tabs>
                <w:tab w:val="left" w:pos="1500"/>
              </w:tabs>
              <w:rPr>
                <w:rFonts w:ascii="Arial" w:eastAsia="Arial Unicode MS" w:hAnsi="Arial" w:cs="Arial"/>
                <w:b/>
                <w:bCs/>
                <w:sz w:val="22"/>
                <w:szCs w:val="22"/>
                <w:bdr w:val="nil"/>
              </w:rPr>
            </w:pPr>
          </w:p>
        </w:tc>
        <w:tc>
          <w:tcPr>
            <w:tcW w:w="4677" w:type="dxa"/>
            <w:vAlign w:val="center"/>
          </w:tcPr>
          <w:p w:rsidR="001A2DB4" w:rsidRPr="001A2DB4" w:rsidRDefault="00C92227" w:rsidP="001A2DB4">
            <w:pPr>
              <w:pBdr>
                <w:top w:val="nil"/>
                <w:left w:val="nil"/>
                <w:bottom w:val="nil"/>
                <w:right w:val="nil"/>
                <w:between w:val="nil"/>
                <w:bar w:val="nil"/>
              </w:pBdr>
              <w:rPr>
                <w:rFonts w:ascii="Arial" w:eastAsia="Arial Unicode MS" w:hAnsi="Arial" w:cs="Arial"/>
                <w:b/>
                <w:bCs/>
                <w:sz w:val="22"/>
                <w:szCs w:val="22"/>
                <w:bdr w:val="nil"/>
              </w:rPr>
            </w:pPr>
            <w:r>
              <w:rPr>
                <w:rFonts w:ascii="Arial" w:eastAsia="Arial Unicode MS" w:hAnsi="Arial" w:cs="Arial"/>
                <w:b/>
                <w:bCs/>
                <w:sz w:val="22"/>
                <w:szCs w:val="22"/>
                <w:bdr w:val="nil"/>
              </w:rPr>
              <w:t>Surname:</w:t>
            </w:r>
          </w:p>
        </w:tc>
      </w:tr>
      <w:tr w:rsidR="001A2DB4" w:rsidRPr="001A2DB4" w:rsidTr="00C92227">
        <w:trPr>
          <w:trHeight w:val="417"/>
        </w:trPr>
        <w:tc>
          <w:tcPr>
            <w:tcW w:w="5637" w:type="dxa"/>
            <w:vAlign w:val="center"/>
          </w:tcPr>
          <w:p w:rsidR="001A2DB4" w:rsidRPr="001A2DB4" w:rsidRDefault="00C92227" w:rsidP="001A2DB4">
            <w:pPr>
              <w:pBdr>
                <w:top w:val="nil"/>
                <w:left w:val="nil"/>
                <w:bottom w:val="nil"/>
                <w:right w:val="nil"/>
                <w:between w:val="nil"/>
                <w:bar w:val="nil"/>
              </w:pBdr>
              <w:rPr>
                <w:rFonts w:ascii="Arial" w:eastAsia="Arial Unicode MS" w:hAnsi="Arial" w:cs="Arial"/>
                <w:b/>
                <w:bCs/>
                <w:sz w:val="22"/>
                <w:szCs w:val="22"/>
                <w:bdr w:val="nil"/>
              </w:rPr>
            </w:pPr>
            <w:r>
              <w:rPr>
                <w:rFonts w:ascii="Arial" w:eastAsia="Arial Unicode MS" w:hAnsi="Arial" w:cs="Arial"/>
                <w:b/>
                <w:bCs/>
                <w:sz w:val="22"/>
                <w:szCs w:val="22"/>
                <w:bdr w:val="nil"/>
              </w:rPr>
              <w:t>Date of Birth:</w:t>
            </w:r>
          </w:p>
        </w:tc>
        <w:tc>
          <w:tcPr>
            <w:tcW w:w="4677" w:type="dxa"/>
            <w:vAlign w:val="center"/>
          </w:tcPr>
          <w:p w:rsidR="00C92227" w:rsidRDefault="00C92227" w:rsidP="001A2DB4">
            <w:pPr>
              <w:pBdr>
                <w:top w:val="nil"/>
                <w:left w:val="nil"/>
                <w:bottom w:val="nil"/>
                <w:right w:val="nil"/>
                <w:between w:val="nil"/>
                <w:bar w:val="nil"/>
              </w:pBdr>
              <w:rPr>
                <w:rFonts w:ascii="Arial" w:eastAsia="Arial Unicode MS" w:hAnsi="Arial" w:cs="Arial"/>
                <w:b/>
                <w:bCs/>
                <w:sz w:val="22"/>
                <w:szCs w:val="22"/>
                <w:bdr w:val="nil"/>
              </w:rPr>
            </w:pPr>
          </w:p>
          <w:p w:rsidR="001A2DB4" w:rsidRDefault="00C92227" w:rsidP="001A2DB4">
            <w:pPr>
              <w:pBdr>
                <w:top w:val="nil"/>
                <w:left w:val="nil"/>
                <w:bottom w:val="nil"/>
                <w:right w:val="nil"/>
                <w:between w:val="nil"/>
                <w:bar w:val="nil"/>
              </w:pBdr>
              <w:rPr>
                <w:rFonts w:ascii="Arial" w:eastAsia="Arial Unicode MS" w:hAnsi="Arial" w:cs="Arial"/>
                <w:b/>
                <w:bCs/>
                <w:sz w:val="22"/>
                <w:szCs w:val="22"/>
                <w:bdr w:val="nil"/>
              </w:rPr>
            </w:pPr>
            <w:r>
              <w:rPr>
                <w:rFonts w:ascii="Arial" w:eastAsia="Arial Unicode MS" w:hAnsi="Arial" w:cs="Arial"/>
                <w:b/>
                <w:bCs/>
                <w:sz w:val="22"/>
                <w:szCs w:val="22"/>
                <w:bdr w:val="nil"/>
              </w:rPr>
              <w:t>Telephone number:</w:t>
            </w:r>
          </w:p>
          <w:p w:rsidR="00C92227" w:rsidRDefault="00C92227" w:rsidP="001A2DB4">
            <w:pPr>
              <w:pBdr>
                <w:top w:val="nil"/>
                <w:left w:val="nil"/>
                <w:bottom w:val="nil"/>
                <w:right w:val="nil"/>
                <w:between w:val="nil"/>
                <w:bar w:val="nil"/>
              </w:pBdr>
              <w:rPr>
                <w:rFonts w:ascii="Arial" w:eastAsia="Arial Unicode MS" w:hAnsi="Arial" w:cs="Arial"/>
                <w:b/>
                <w:bCs/>
                <w:sz w:val="22"/>
                <w:szCs w:val="22"/>
                <w:bdr w:val="nil"/>
              </w:rPr>
            </w:pPr>
          </w:p>
          <w:p w:rsidR="00C92227" w:rsidRPr="001A2DB4" w:rsidRDefault="00C92227" w:rsidP="001A2DB4">
            <w:pPr>
              <w:pBdr>
                <w:top w:val="nil"/>
                <w:left w:val="nil"/>
                <w:bottom w:val="nil"/>
                <w:right w:val="nil"/>
                <w:between w:val="nil"/>
                <w:bar w:val="nil"/>
              </w:pBdr>
              <w:rPr>
                <w:rFonts w:ascii="Arial" w:eastAsia="Arial Unicode MS" w:hAnsi="Arial" w:cs="Arial"/>
                <w:b/>
                <w:bCs/>
                <w:sz w:val="22"/>
                <w:szCs w:val="22"/>
                <w:bdr w:val="nil"/>
              </w:rPr>
            </w:pPr>
          </w:p>
        </w:tc>
      </w:tr>
      <w:tr w:rsidR="001A2DB4" w:rsidRPr="001A2DB4" w:rsidTr="00F61F2E">
        <w:trPr>
          <w:trHeight w:val="697"/>
        </w:trPr>
        <w:tc>
          <w:tcPr>
            <w:tcW w:w="10314" w:type="dxa"/>
            <w:gridSpan w:val="2"/>
            <w:vAlign w:val="center"/>
          </w:tcPr>
          <w:p w:rsidR="001A2DB4" w:rsidRPr="001A2DB4" w:rsidRDefault="001A2DB4" w:rsidP="001A2DB4">
            <w:pPr>
              <w:pBdr>
                <w:top w:val="nil"/>
                <w:left w:val="nil"/>
                <w:bottom w:val="nil"/>
                <w:right w:val="nil"/>
                <w:between w:val="nil"/>
                <w:bar w:val="nil"/>
              </w:pBdr>
              <w:rPr>
                <w:rFonts w:ascii="Arial" w:eastAsia="Arial Unicode MS" w:hAnsi="Arial" w:cs="Arial"/>
                <w:b/>
                <w:bCs/>
                <w:sz w:val="22"/>
                <w:szCs w:val="22"/>
                <w:bdr w:val="nil"/>
              </w:rPr>
            </w:pPr>
            <w:r w:rsidRPr="001A2DB4">
              <w:rPr>
                <w:rFonts w:ascii="Arial" w:eastAsia="Arial Unicode MS" w:hAnsi="Arial" w:cs="Arial"/>
                <w:b/>
                <w:bCs/>
                <w:sz w:val="22"/>
                <w:szCs w:val="22"/>
                <w:bdr w:val="nil"/>
              </w:rPr>
              <w:t>Address:</w:t>
            </w:r>
          </w:p>
          <w:p w:rsidR="001A2DB4" w:rsidRPr="001A2DB4" w:rsidRDefault="001A2DB4" w:rsidP="001A2DB4">
            <w:pPr>
              <w:pBdr>
                <w:top w:val="nil"/>
                <w:left w:val="nil"/>
                <w:bottom w:val="nil"/>
                <w:right w:val="nil"/>
                <w:between w:val="nil"/>
                <w:bar w:val="nil"/>
              </w:pBdr>
              <w:rPr>
                <w:rFonts w:ascii="Arial" w:eastAsia="Arial Unicode MS" w:hAnsi="Arial" w:cs="Arial"/>
                <w:b/>
                <w:bCs/>
                <w:bdr w:val="nil"/>
              </w:rPr>
            </w:pPr>
          </w:p>
          <w:p w:rsidR="001A2DB4" w:rsidRPr="001A2DB4" w:rsidRDefault="001A2DB4" w:rsidP="001A2DB4">
            <w:pPr>
              <w:pBdr>
                <w:top w:val="nil"/>
                <w:left w:val="nil"/>
                <w:bottom w:val="nil"/>
                <w:right w:val="nil"/>
                <w:between w:val="nil"/>
                <w:bar w:val="nil"/>
              </w:pBdr>
              <w:rPr>
                <w:rFonts w:ascii="Arial" w:eastAsia="Arial Unicode MS" w:hAnsi="Arial" w:cs="Arial"/>
                <w:b/>
                <w:bCs/>
                <w:sz w:val="22"/>
                <w:szCs w:val="22"/>
                <w:bdr w:val="nil"/>
              </w:rPr>
            </w:pPr>
            <w:r w:rsidRPr="001A2DB4">
              <w:rPr>
                <w:rFonts w:ascii="Arial" w:eastAsia="Arial Unicode MS" w:hAnsi="Arial" w:cs="Arial"/>
                <w:b/>
                <w:bCs/>
                <w:sz w:val="22"/>
                <w:szCs w:val="22"/>
                <w:bdr w:val="nil"/>
              </w:rPr>
              <w:t xml:space="preserve">                                                                              </w:t>
            </w:r>
          </w:p>
          <w:p w:rsidR="001A2DB4" w:rsidRPr="001A2DB4" w:rsidRDefault="001A2DB4" w:rsidP="001A2DB4">
            <w:pPr>
              <w:pBdr>
                <w:top w:val="nil"/>
                <w:left w:val="nil"/>
                <w:bottom w:val="nil"/>
                <w:right w:val="nil"/>
                <w:between w:val="nil"/>
                <w:bar w:val="nil"/>
              </w:pBdr>
              <w:rPr>
                <w:rFonts w:ascii="Arial" w:eastAsia="Arial Unicode MS" w:hAnsi="Arial" w:cs="Arial"/>
                <w:b/>
                <w:bCs/>
                <w:sz w:val="22"/>
                <w:szCs w:val="22"/>
                <w:bdr w:val="nil"/>
              </w:rPr>
            </w:pPr>
            <w:r w:rsidRPr="001A2DB4">
              <w:rPr>
                <w:rFonts w:ascii="Arial" w:eastAsia="Arial Unicode MS" w:hAnsi="Arial" w:cs="Arial"/>
                <w:b/>
                <w:bCs/>
                <w:sz w:val="22"/>
                <w:szCs w:val="22"/>
                <w:bdr w:val="nil"/>
              </w:rPr>
              <w:t xml:space="preserve">                                                                              </w:t>
            </w:r>
          </w:p>
          <w:p w:rsidR="001A2DB4" w:rsidRDefault="001A2DB4" w:rsidP="001A2DB4">
            <w:pPr>
              <w:pBdr>
                <w:top w:val="nil"/>
                <w:left w:val="nil"/>
                <w:bottom w:val="nil"/>
                <w:right w:val="nil"/>
                <w:between w:val="nil"/>
                <w:bar w:val="nil"/>
              </w:pBdr>
              <w:rPr>
                <w:rFonts w:ascii="Arial" w:eastAsia="Arial Unicode MS" w:hAnsi="Arial" w:cs="Arial"/>
                <w:b/>
                <w:bCs/>
                <w:sz w:val="22"/>
                <w:szCs w:val="22"/>
                <w:bdr w:val="nil"/>
              </w:rPr>
            </w:pPr>
            <w:r w:rsidRPr="001A2DB4">
              <w:rPr>
                <w:rFonts w:ascii="Arial" w:eastAsia="Arial Unicode MS" w:hAnsi="Arial" w:cs="Arial"/>
                <w:b/>
                <w:bCs/>
                <w:sz w:val="22"/>
                <w:szCs w:val="22"/>
                <w:bdr w:val="nil"/>
              </w:rPr>
              <w:t>Postcode:</w:t>
            </w:r>
          </w:p>
          <w:p w:rsidR="00C92227" w:rsidRPr="001A2DB4" w:rsidRDefault="00C92227" w:rsidP="001A2DB4">
            <w:pPr>
              <w:pBdr>
                <w:top w:val="nil"/>
                <w:left w:val="nil"/>
                <w:bottom w:val="nil"/>
                <w:right w:val="nil"/>
                <w:between w:val="nil"/>
                <w:bar w:val="nil"/>
              </w:pBdr>
              <w:rPr>
                <w:rFonts w:ascii="Arial" w:eastAsia="Arial Unicode MS" w:hAnsi="Arial" w:cs="Arial"/>
                <w:b/>
                <w:bCs/>
                <w:sz w:val="22"/>
                <w:szCs w:val="22"/>
                <w:bdr w:val="nil"/>
              </w:rPr>
            </w:pPr>
          </w:p>
        </w:tc>
      </w:tr>
    </w:tbl>
    <w:p w:rsidR="001A2DB4" w:rsidRPr="001A2DB4" w:rsidRDefault="001A2DB4" w:rsidP="001A2DB4">
      <w:pPr>
        <w:keepNext/>
        <w:keepLines/>
        <w:pBdr>
          <w:top w:val="nil"/>
          <w:left w:val="nil"/>
          <w:bottom w:val="nil"/>
          <w:right w:val="nil"/>
          <w:between w:val="nil"/>
          <w:bar w:val="nil"/>
        </w:pBdr>
        <w:outlineLvl w:val="0"/>
        <w:rPr>
          <w:rFonts w:ascii="Arial" w:hAnsi="Arial" w:cs="Arial"/>
          <w:b/>
          <w:bCs/>
          <w:iCs/>
          <w:sz w:val="28"/>
          <w:szCs w:val="28"/>
          <w:u w:val="single"/>
          <w:bdr w:val="nil"/>
        </w:rPr>
      </w:pPr>
    </w:p>
    <w:p w:rsidR="001A2DB4" w:rsidRPr="001A2DB4" w:rsidRDefault="001A2DB4" w:rsidP="001A2DB4">
      <w:pPr>
        <w:keepNext/>
        <w:keepLines/>
        <w:pBdr>
          <w:top w:val="nil"/>
          <w:left w:val="nil"/>
          <w:bottom w:val="nil"/>
          <w:right w:val="nil"/>
          <w:between w:val="nil"/>
          <w:bar w:val="nil"/>
        </w:pBdr>
        <w:outlineLvl w:val="0"/>
        <w:rPr>
          <w:rFonts w:ascii="Arial" w:hAnsi="Arial" w:cs="Arial"/>
          <w:iCs/>
          <w:sz w:val="28"/>
          <w:szCs w:val="28"/>
          <w:bdr w:val="nil"/>
        </w:rPr>
      </w:pPr>
      <w:r w:rsidRPr="001A2DB4">
        <w:rPr>
          <w:rFonts w:ascii="Arial" w:hAnsi="Arial" w:cs="Arial"/>
          <w:iCs/>
          <w:sz w:val="28"/>
          <w:szCs w:val="28"/>
          <w:bdr w:val="nil"/>
        </w:rPr>
        <w:t>Children aged 11 – 15 can:</w:t>
      </w:r>
      <w:r w:rsidRPr="001A2DB4">
        <w:rPr>
          <w:rFonts w:ascii="Arial" w:hAnsi="Arial" w:cs="Arial"/>
          <w:iCs/>
          <w:sz w:val="28"/>
          <w:szCs w:val="28"/>
          <w:bdr w:val="nil"/>
        </w:rPr>
        <w:br/>
      </w:r>
    </w:p>
    <w:p w:rsidR="001A2DB4" w:rsidRPr="001A2DB4" w:rsidRDefault="001A2DB4" w:rsidP="001A2DB4">
      <w:pPr>
        <w:keepNext/>
        <w:keepLines/>
        <w:numPr>
          <w:ilvl w:val="0"/>
          <w:numId w:val="5"/>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i/>
          <w:sz w:val="28"/>
          <w:szCs w:val="28"/>
          <w:bdr w:val="nil"/>
        </w:rPr>
      </w:pPr>
      <w:r w:rsidRPr="001A2DB4">
        <w:rPr>
          <w:rFonts w:ascii="Arial" w:hAnsi="Arial" w:cs="Arial"/>
          <w:i/>
          <w:sz w:val="28"/>
          <w:szCs w:val="28"/>
          <w:bdr w:val="nil"/>
        </w:rPr>
        <w:t>Access their own GP services online</w:t>
      </w:r>
    </w:p>
    <w:p w:rsidR="001A2DB4" w:rsidRPr="001A2DB4" w:rsidRDefault="001A2DB4" w:rsidP="001A2DB4">
      <w:pPr>
        <w:keepNext/>
        <w:keepLines/>
        <w:numPr>
          <w:ilvl w:val="0"/>
          <w:numId w:val="5"/>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i/>
          <w:sz w:val="28"/>
          <w:szCs w:val="28"/>
          <w:bdr w:val="nil"/>
        </w:rPr>
      </w:pPr>
      <w:r w:rsidRPr="001A2DB4">
        <w:rPr>
          <w:rFonts w:ascii="Arial" w:hAnsi="Arial" w:cs="Arial"/>
          <w:i/>
          <w:sz w:val="28"/>
          <w:szCs w:val="28"/>
          <w:bdr w:val="nil"/>
        </w:rPr>
        <w:t>Allow a parent/</w:t>
      </w:r>
      <w:proofErr w:type="spellStart"/>
      <w:r w:rsidRPr="001A2DB4">
        <w:rPr>
          <w:rFonts w:ascii="Arial" w:hAnsi="Arial" w:cs="Arial"/>
          <w:i/>
          <w:sz w:val="28"/>
          <w:szCs w:val="28"/>
          <w:bdr w:val="nil"/>
        </w:rPr>
        <w:t>carer</w:t>
      </w:r>
      <w:proofErr w:type="spellEnd"/>
      <w:r w:rsidRPr="001A2DB4">
        <w:rPr>
          <w:rFonts w:ascii="Arial" w:hAnsi="Arial" w:cs="Arial"/>
          <w:i/>
          <w:sz w:val="28"/>
          <w:szCs w:val="28"/>
          <w:bdr w:val="nil"/>
        </w:rPr>
        <w:t>/guardian access to some or all services (proxy access)</w:t>
      </w:r>
    </w:p>
    <w:p w:rsidR="001A2DB4" w:rsidRPr="001A2DB4" w:rsidRDefault="001A2DB4" w:rsidP="001A2DB4">
      <w:pPr>
        <w:keepNext/>
        <w:keepLines/>
        <w:numPr>
          <w:ilvl w:val="0"/>
          <w:numId w:val="5"/>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i/>
          <w:sz w:val="28"/>
          <w:szCs w:val="28"/>
          <w:bdr w:val="nil"/>
        </w:rPr>
      </w:pPr>
      <w:r w:rsidRPr="001A2DB4">
        <w:rPr>
          <w:rFonts w:ascii="Arial" w:hAnsi="Arial" w:cs="Arial"/>
          <w:i/>
          <w:sz w:val="28"/>
          <w:szCs w:val="28"/>
          <w:bdr w:val="nil"/>
        </w:rPr>
        <w:t>Allow a combination of 1) + 2)</w:t>
      </w:r>
    </w:p>
    <w:p w:rsidR="001A2DB4" w:rsidRPr="001A2DB4" w:rsidRDefault="001A2DB4" w:rsidP="001A2DB4">
      <w:pPr>
        <w:keepNext/>
        <w:keepLines/>
        <w:pBdr>
          <w:top w:val="nil"/>
          <w:left w:val="nil"/>
          <w:bottom w:val="nil"/>
          <w:right w:val="nil"/>
          <w:between w:val="nil"/>
          <w:bar w:val="nil"/>
        </w:pBdr>
        <w:jc w:val="center"/>
        <w:outlineLvl w:val="0"/>
        <w:rPr>
          <w:rFonts w:ascii="Arial" w:hAnsi="Arial" w:cs="Arial"/>
          <w:b/>
          <w:bCs/>
          <w:iCs/>
          <w:sz w:val="28"/>
          <w:szCs w:val="28"/>
          <w:u w:val="single"/>
          <w:bdr w:val="nil"/>
        </w:rPr>
      </w:pPr>
    </w:p>
    <w:p w:rsidR="001A2DB4" w:rsidRPr="001A2DB4" w:rsidRDefault="001A2DB4" w:rsidP="001A2DB4">
      <w:pPr>
        <w:keepNext/>
        <w:keepLines/>
        <w:pBdr>
          <w:top w:val="nil"/>
          <w:left w:val="nil"/>
          <w:bottom w:val="nil"/>
          <w:right w:val="nil"/>
          <w:between w:val="nil"/>
          <w:bar w:val="nil"/>
        </w:pBdr>
        <w:jc w:val="center"/>
        <w:outlineLvl w:val="0"/>
        <w:rPr>
          <w:rFonts w:ascii="Arial" w:hAnsi="Arial" w:cs="Arial"/>
          <w:iCs/>
          <w:sz w:val="28"/>
          <w:szCs w:val="28"/>
          <w:bdr w:val="nil"/>
        </w:rPr>
      </w:pPr>
      <w:r w:rsidRPr="001A2DB4">
        <w:rPr>
          <w:rFonts w:ascii="Arial" w:hAnsi="Arial" w:cs="Arial"/>
          <w:b/>
          <w:bCs/>
          <w:iCs/>
          <w:sz w:val="28"/>
          <w:szCs w:val="28"/>
          <w:bdr w:val="nil"/>
        </w:rPr>
        <w:t>The child’s GP may need to discuss online access with him/her</w:t>
      </w:r>
      <w:r w:rsidRPr="001A2DB4">
        <w:rPr>
          <w:rFonts w:ascii="Arial" w:hAnsi="Arial" w:cs="Arial"/>
          <w:b/>
          <w:bCs/>
          <w:iCs/>
          <w:sz w:val="28"/>
          <w:szCs w:val="28"/>
          <w:bdr w:val="nil"/>
        </w:rPr>
        <w:br/>
        <w:t>and/or any proxy applying for access on the child’s behalf</w:t>
      </w:r>
      <w:r w:rsidRPr="001A2DB4">
        <w:rPr>
          <w:rFonts w:ascii="Arial" w:hAnsi="Arial" w:cs="Arial"/>
          <w:b/>
          <w:bCs/>
          <w:iCs/>
          <w:sz w:val="28"/>
          <w:szCs w:val="28"/>
          <w:u w:val="single"/>
          <w:bdr w:val="nil"/>
        </w:rPr>
        <w:br/>
      </w:r>
    </w:p>
    <w:p w:rsidR="001A2DB4" w:rsidRPr="001A2DB4" w:rsidRDefault="001A2DB4" w:rsidP="001A2DB4">
      <w:pPr>
        <w:keepNext/>
        <w:keepLines/>
        <w:numPr>
          <w:ilvl w:val="0"/>
          <w:numId w:val="3"/>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b/>
          <w:bCs/>
          <w:iCs/>
          <w:sz w:val="28"/>
          <w:szCs w:val="28"/>
          <w:u w:val="single"/>
          <w:bdr w:val="nil"/>
        </w:rPr>
      </w:pPr>
      <w:r w:rsidRPr="001A2DB4">
        <w:rPr>
          <w:rFonts w:ascii="Arial" w:hAnsi="Arial" w:cs="Arial"/>
          <w:b/>
          <w:bCs/>
          <w:iCs/>
          <w:sz w:val="28"/>
          <w:szCs w:val="28"/>
          <w:bdr w:val="nil"/>
        </w:rPr>
        <w:t>ACCESSING YOUR OWN ONLINE SERVICES</w:t>
      </w:r>
    </w:p>
    <w:p w:rsidR="001A2DB4" w:rsidRPr="001A2DB4" w:rsidRDefault="001A2DB4" w:rsidP="001A2DB4">
      <w:pPr>
        <w:pBdr>
          <w:top w:val="nil"/>
          <w:left w:val="nil"/>
          <w:bottom w:val="nil"/>
          <w:right w:val="nil"/>
          <w:between w:val="nil"/>
          <w:bar w:val="nil"/>
        </w:pBdr>
        <w:rPr>
          <w:rFonts w:ascii="Arial" w:hAnsi="Arial" w:cs="Arial"/>
          <w:i/>
          <w:iCs/>
          <w:color w:val="000000"/>
          <w:sz w:val="22"/>
          <w:szCs w:val="22"/>
          <w:lang w:val="en-GB" w:eastAsia="en-GB"/>
        </w:rPr>
      </w:pPr>
      <w:r w:rsidRPr="001A2DB4">
        <w:rPr>
          <w:rFonts w:ascii="Arial" w:hAnsi="Arial" w:cs="Arial"/>
          <w:sz w:val="24"/>
          <w:szCs w:val="24"/>
          <w:bdr w:val="nil"/>
        </w:rPr>
        <w:br/>
      </w:r>
      <w:r w:rsidRPr="001A2DB4">
        <w:rPr>
          <w:rFonts w:ascii="Arial" w:hAnsi="Arial" w:cs="Arial"/>
          <w:i/>
          <w:iCs/>
          <w:sz w:val="24"/>
          <w:szCs w:val="24"/>
          <w:bdr w:val="nil"/>
        </w:rPr>
        <w:t>I would like access to the following services:</w:t>
      </w:r>
      <w:r w:rsidRPr="001A2DB4">
        <w:rPr>
          <w:rFonts w:ascii="Arial" w:hAnsi="Arial" w:cs="Arial"/>
          <w:i/>
          <w:iCs/>
          <w:sz w:val="22"/>
          <w:szCs w:val="22"/>
          <w:bdr w:val="nil"/>
        </w:rPr>
        <w:br/>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417"/>
      </w:tblGrid>
      <w:tr w:rsidR="001A2DB4" w:rsidRPr="001A2DB4" w:rsidTr="00F61F2E">
        <w:trPr>
          <w:trHeight w:val="145"/>
        </w:trPr>
        <w:tc>
          <w:tcPr>
            <w:tcW w:w="8931" w:type="dxa"/>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Booking my appointments</w:t>
            </w:r>
          </w:p>
        </w:tc>
        <w:tc>
          <w:tcPr>
            <w:tcW w:w="1417" w:type="dxa"/>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5"/>
                  <w:enabled/>
                  <w:calcOnExit w:val="0"/>
                  <w:checkBox>
                    <w:sizeAuto/>
                    <w:default w:val="0"/>
                  </w:checkBox>
                </w:ffData>
              </w:fldChar>
            </w:r>
            <w:bookmarkStart w:id="0" w:name="Check5"/>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0"/>
          </w:p>
        </w:tc>
      </w:tr>
      <w:tr w:rsidR="001A2DB4" w:rsidRPr="001A2DB4" w:rsidTr="00F61F2E">
        <w:tc>
          <w:tcPr>
            <w:tcW w:w="8931" w:type="dxa"/>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Requesting my repeat prescriptions</w:t>
            </w:r>
          </w:p>
        </w:tc>
        <w:tc>
          <w:tcPr>
            <w:tcW w:w="1417" w:type="dxa"/>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6"/>
                  <w:enabled/>
                  <w:calcOnExit w:val="0"/>
                  <w:checkBox>
                    <w:sizeAuto/>
                    <w:default w:val="0"/>
                  </w:checkBox>
                </w:ffData>
              </w:fldChar>
            </w:r>
            <w:bookmarkStart w:id="1" w:name="Check6"/>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1"/>
          </w:p>
        </w:tc>
      </w:tr>
      <w:tr w:rsidR="001A2DB4" w:rsidRPr="001A2DB4" w:rsidTr="00F61F2E">
        <w:tc>
          <w:tcPr>
            <w:tcW w:w="8931" w:type="dxa"/>
            <w:tcBorders>
              <w:bottom w:val="single" w:sz="4" w:space="0" w:color="auto"/>
            </w:tcBorders>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Updating my contact details (demographics)</w:t>
            </w:r>
          </w:p>
        </w:tc>
        <w:tc>
          <w:tcPr>
            <w:tcW w:w="1417" w:type="dxa"/>
            <w:tcBorders>
              <w:bottom w:val="single" w:sz="4" w:space="0" w:color="auto"/>
            </w:tcBorders>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7"/>
                  <w:enabled/>
                  <w:calcOnExit w:val="0"/>
                  <w:checkBox>
                    <w:sizeAuto/>
                    <w:default w:val="0"/>
                  </w:checkBox>
                </w:ffData>
              </w:fldChar>
            </w:r>
            <w:bookmarkStart w:id="2" w:name="Check7"/>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2"/>
          </w:p>
        </w:tc>
      </w:tr>
      <w:tr w:rsidR="001A2DB4" w:rsidRPr="001A2DB4" w:rsidTr="00F61F2E">
        <w:tc>
          <w:tcPr>
            <w:tcW w:w="8931" w:type="dxa"/>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 xml:space="preserve">Secure online access to my full electronic GP record </w:t>
            </w:r>
          </w:p>
        </w:tc>
        <w:tc>
          <w:tcPr>
            <w:tcW w:w="1417" w:type="dxa"/>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8"/>
                  <w:enabled/>
                  <w:calcOnExit w:val="0"/>
                  <w:checkBox>
                    <w:sizeAuto/>
                    <w:default w:val="0"/>
                  </w:checkBox>
                </w:ffData>
              </w:fldChar>
            </w:r>
            <w:bookmarkStart w:id="3" w:name="Check8"/>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3"/>
          </w:p>
        </w:tc>
      </w:tr>
    </w:tbl>
    <w:p w:rsidR="001A2DB4" w:rsidRPr="001A2DB4" w:rsidRDefault="001A2DB4" w:rsidP="001A2DB4">
      <w:pPr>
        <w:keepNext/>
        <w:keepLines/>
        <w:pBdr>
          <w:top w:val="nil"/>
          <w:left w:val="nil"/>
          <w:bottom w:val="nil"/>
          <w:right w:val="nil"/>
          <w:between w:val="nil"/>
          <w:bar w:val="nil"/>
        </w:pBdr>
        <w:outlineLvl w:val="0"/>
        <w:rPr>
          <w:rFonts w:ascii="Arial" w:hAnsi="Arial" w:cs="Arial"/>
          <w:b/>
          <w:bCs/>
          <w:iCs/>
          <w:sz w:val="28"/>
          <w:szCs w:val="28"/>
          <w:u w:val="single"/>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A2DB4" w:rsidRPr="001A2DB4" w:rsidTr="00F61F2E">
        <w:tc>
          <w:tcPr>
            <w:tcW w:w="10348" w:type="dxa"/>
            <w:shd w:val="clear" w:color="auto" w:fill="auto"/>
          </w:tcPr>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I will be responsible for the security of the information that I see or download</w:t>
            </w: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 xml:space="preserve">If I choose to share information with anyone else, this is at my own risk </w:t>
            </w: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I will contact the practice as soon as possible if I suspect that this account has been accessed by someone without my agreement</w:t>
            </w: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If I see information in the record that is</w:t>
            </w:r>
            <w:r w:rsidRPr="001A2DB4">
              <w:rPr>
                <w:rFonts w:ascii="Calibri" w:eastAsia="Calibri" w:hAnsi="Calibri"/>
                <w:b/>
                <w:bCs/>
                <w:sz w:val="22"/>
                <w:szCs w:val="22"/>
                <w:lang w:val="en-GB"/>
              </w:rPr>
              <w:t xml:space="preserve"> </w:t>
            </w:r>
            <w:r w:rsidRPr="001A2DB4">
              <w:rPr>
                <w:rFonts w:ascii="Arial" w:eastAsia="Arial Unicode MS" w:hAnsi="Arial" w:cs="Arial"/>
                <w:b/>
                <w:bCs/>
                <w:spacing w:val="-6"/>
                <w:sz w:val="24"/>
                <w:szCs w:val="22"/>
                <w:bdr w:val="nil"/>
                <w:lang w:val="en-GB"/>
              </w:rPr>
              <w:t>that is not about me, or</w:t>
            </w:r>
            <w:r w:rsidRPr="001A2DB4">
              <w:rPr>
                <w:rFonts w:ascii="Arial" w:eastAsia="Arial Unicode MS" w:hAnsi="Arial" w:cs="Arial"/>
                <w:b/>
                <w:bCs/>
                <w:spacing w:val="-6"/>
                <w:sz w:val="24"/>
                <w:szCs w:val="22"/>
                <w:bdr w:val="nil"/>
              </w:rPr>
              <w:t xml:space="preserve"> inaccurate, I will contact the practice as soon as possible</w:t>
            </w:r>
          </w:p>
        </w:tc>
      </w:tr>
      <w:tr w:rsidR="001A2DB4" w:rsidRPr="001A2DB4" w:rsidTr="00F61F2E">
        <w:trPr>
          <w:trHeight w:val="971"/>
        </w:trPr>
        <w:tc>
          <w:tcPr>
            <w:tcW w:w="10348" w:type="dxa"/>
            <w:shd w:val="clear" w:color="auto" w:fill="auto"/>
            <w:vAlign w:val="center"/>
          </w:tcPr>
          <w:p w:rsidR="001A2DB4" w:rsidRPr="001A2DB4" w:rsidRDefault="001A2DB4" w:rsidP="001A2DB4">
            <w:pPr>
              <w:pBdr>
                <w:top w:val="nil"/>
                <w:left w:val="nil"/>
                <w:bottom w:val="nil"/>
                <w:right w:val="nil"/>
                <w:between w:val="nil"/>
                <w:bar w:val="nil"/>
              </w:pBdr>
              <w:jc w:val="center"/>
              <w:rPr>
                <w:rFonts w:ascii="Arial" w:hAnsi="Arial" w:cs="Arial"/>
                <w:b/>
                <w:iCs/>
                <w:sz w:val="28"/>
                <w:szCs w:val="28"/>
                <w:bdr w:val="nil"/>
              </w:rPr>
            </w:pPr>
            <w:r w:rsidRPr="001A2DB4">
              <w:rPr>
                <w:rFonts w:ascii="Arial" w:hAnsi="Arial" w:cs="Arial"/>
                <w:b/>
                <w:iCs/>
                <w:sz w:val="28"/>
                <w:szCs w:val="28"/>
                <w:bdr w:val="nil"/>
              </w:rPr>
              <w:t>MUST BE SIGNED IN FRONT OF THE RECEPTIONIST</w:t>
            </w:r>
          </w:p>
          <w:p w:rsidR="001A2DB4" w:rsidRPr="001A2DB4" w:rsidRDefault="001A2DB4" w:rsidP="001A2DB4">
            <w:pPr>
              <w:pBdr>
                <w:top w:val="nil"/>
                <w:left w:val="nil"/>
                <w:bottom w:val="nil"/>
                <w:right w:val="nil"/>
                <w:between w:val="nil"/>
                <w:bar w:val="nil"/>
              </w:pBdr>
              <w:rPr>
                <w:rFonts w:ascii="Arial" w:hAnsi="Arial" w:cs="Arial"/>
                <w:b/>
                <w:iCs/>
                <w:sz w:val="28"/>
                <w:szCs w:val="28"/>
                <w:bdr w:val="nil"/>
              </w:rPr>
            </w:pPr>
            <w:r w:rsidRPr="001A2DB4">
              <w:rPr>
                <w:rFonts w:ascii="Arial" w:hAnsi="Arial" w:cs="Arial"/>
                <w:b/>
                <w:iCs/>
                <w:sz w:val="28"/>
                <w:szCs w:val="28"/>
                <w:bdr w:val="nil"/>
              </w:rPr>
              <w:t>Signature:</w:t>
            </w:r>
          </w:p>
          <w:p w:rsidR="001A2DB4" w:rsidRPr="001A2DB4" w:rsidRDefault="001A2DB4" w:rsidP="001A2DB4">
            <w:pPr>
              <w:pBdr>
                <w:top w:val="nil"/>
                <w:left w:val="nil"/>
                <w:bottom w:val="nil"/>
                <w:right w:val="nil"/>
                <w:between w:val="nil"/>
                <w:bar w:val="nil"/>
              </w:pBdr>
              <w:rPr>
                <w:rFonts w:ascii="Arial" w:eastAsia="Arial Unicode MS" w:hAnsi="Arial" w:cs="Arial"/>
                <w:spacing w:val="-6"/>
                <w:sz w:val="22"/>
                <w:szCs w:val="22"/>
                <w:bdr w:val="nil"/>
              </w:rPr>
            </w:pPr>
          </w:p>
        </w:tc>
      </w:tr>
      <w:tr w:rsidR="001A2DB4" w:rsidRPr="001A2DB4" w:rsidTr="00F61F2E">
        <w:trPr>
          <w:trHeight w:val="560"/>
        </w:trPr>
        <w:tc>
          <w:tcPr>
            <w:tcW w:w="10348" w:type="dxa"/>
            <w:shd w:val="clear" w:color="auto" w:fill="auto"/>
            <w:vAlign w:val="center"/>
          </w:tcPr>
          <w:p w:rsidR="001A2DB4" w:rsidRPr="001A2DB4" w:rsidRDefault="001A2DB4" w:rsidP="001A2DB4">
            <w:pPr>
              <w:pBdr>
                <w:top w:val="nil"/>
                <w:left w:val="nil"/>
                <w:bottom w:val="nil"/>
                <w:right w:val="nil"/>
                <w:between w:val="nil"/>
                <w:bar w:val="nil"/>
              </w:pBdr>
              <w:rPr>
                <w:rFonts w:ascii="Arial" w:hAnsi="Arial" w:cs="Arial"/>
                <w:b/>
                <w:iCs/>
                <w:sz w:val="28"/>
                <w:szCs w:val="28"/>
                <w:bdr w:val="nil"/>
              </w:rPr>
            </w:pPr>
            <w:r w:rsidRPr="001A2DB4">
              <w:rPr>
                <w:rFonts w:ascii="Arial" w:hAnsi="Arial" w:cs="Arial"/>
                <w:b/>
                <w:iCs/>
                <w:sz w:val="28"/>
                <w:szCs w:val="28"/>
                <w:bdr w:val="nil"/>
              </w:rPr>
              <w:t>Date:</w:t>
            </w:r>
          </w:p>
        </w:tc>
      </w:tr>
    </w:tbl>
    <w:p w:rsidR="00C92227" w:rsidRDefault="00C92227" w:rsidP="00C92227">
      <w:pPr>
        <w:keepNext/>
        <w:keepLines/>
        <w:pBdr>
          <w:top w:val="nil"/>
          <w:left w:val="nil"/>
          <w:bottom w:val="nil"/>
          <w:right w:val="nil"/>
          <w:between w:val="nil"/>
          <w:bar w:val="nil"/>
        </w:pBdr>
        <w:overflowPunct w:val="0"/>
        <w:autoSpaceDE w:val="0"/>
        <w:autoSpaceDN w:val="0"/>
        <w:adjustRightInd w:val="0"/>
        <w:ind w:left="720"/>
        <w:textAlignment w:val="baseline"/>
        <w:outlineLvl w:val="0"/>
        <w:rPr>
          <w:rFonts w:ascii="Arial" w:hAnsi="Arial" w:cs="Arial"/>
          <w:b/>
          <w:bCs/>
          <w:iCs/>
          <w:sz w:val="28"/>
          <w:szCs w:val="28"/>
          <w:bdr w:val="nil"/>
        </w:rPr>
      </w:pPr>
    </w:p>
    <w:p w:rsidR="001A2DB4" w:rsidRPr="001A2DB4" w:rsidRDefault="001A2DB4" w:rsidP="001A2DB4">
      <w:pPr>
        <w:keepNext/>
        <w:keepLines/>
        <w:numPr>
          <w:ilvl w:val="0"/>
          <w:numId w:val="3"/>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b/>
          <w:bCs/>
          <w:iCs/>
          <w:sz w:val="28"/>
          <w:szCs w:val="28"/>
          <w:bdr w:val="nil"/>
        </w:rPr>
      </w:pPr>
      <w:r w:rsidRPr="001A2DB4">
        <w:rPr>
          <w:rFonts w:ascii="Arial" w:hAnsi="Arial" w:cs="Arial"/>
          <w:b/>
          <w:bCs/>
          <w:iCs/>
          <w:sz w:val="28"/>
          <w:szCs w:val="28"/>
          <w:bdr w:val="nil"/>
        </w:rPr>
        <w:t>PROXY ACCESS</w:t>
      </w:r>
    </w:p>
    <w:p w:rsidR="001A2DB4" w:rsidRPr="001A2DB4" w:rsidRDefault="001A2DB4" w:rsidP="001A2DB4">
      <w:pPr>
        <w:keepNext/>
        <w:keepLines/>
        <w:pBdr>
          <w:top w:val="nil"/>
          <w:left w:val="nil"/>
          <w:bottom w:val="nil"/>
          <w:right w:val="nil"/>
          <w:between w:val="nil"/>
          <w:bar w:val="nil"/>
        </w:pBdr>
        <w:jc w:val="center"/>
        <w:outlineLvl w:val="0"/>
        <w:rPr>
          <w:rFonts w:ascii="Arial" w:hAnsi="Arial" w:cs="Arial"/>
          <w:b/>
          <w:bCs/>
          <w:sz w:val="28"/>
          <w:szCs w:val="28"/>
          <w:bdr w:val="nil"/>
        </w:rPr>
      </w:pPr>
      <w:r w:rsidRPr="001A2DB4">
        <w:rPr>
          <w:rFonts w:ascii="Arial" w:hAnsi="Arial" w:cs="Arial"/>
          <w:b/>
          <w:bCs/>
          <w:sz w:val="28"/>
          <w:szCs w:val="28"/>
          <w:bdr w:val="nil"/>
        </w:rPr>
        <w:br/>
        <w:t>You can choose which services to allow your parent/guardian/</w:t>
      </w:r>
      <w:proofErr w:type="spellStart"/>
      <w:r w:rsidRPr="001A2DB4">
        <w:rPr>
          <w:rFonts w:ascii="Arial" w:hAnsi="Arial" w:cs="Arial"/>
          <w:b/>
          <w:bCs/>
          <w:sz w:val="28"/>
          <w:szCs w:val="28"/>
          <w:bdr w:val="nil"/>
        </w:rPr>
        <w:t>carer</w:t>
      </w:r>
      <w:proofErr w:type="spellEnd"/>
      <w:r w:rsidRPr="001A2DB4">
        <w:rPr>
          <w:rFonts w:ascii="Arial" w:hAnsi="Arial" w:cs="Arial"/>
          <w:b/>
          <w:bCs/>
          <w:sz w:val="28"/>
          <w:szCs w:val="28"/>
          <w:bdr w:val="nil"/>
        </w:rPr>
        <w:t xml:space="preserve"> to be able to access online</w:t>
      </w:r>
      <w:r w:rsidRPr="001A2DB4">
        <w:rPr>
          <w:rFonts w:ascii="Arial" w:hAnsi="Arial" w:cs="Arial"/>
          <w:b/>
          <w:bCs/>
          <w:sz w:val="28"/>
          <w:szCs w:val="28"/>
          <w:bdr w:val="nil"/>
        </w:rPr>
        <w:br/>
      </w:r>
    </w:p>
    <w:p w:rsidR="001A2DB4" w:rsidRPr="001A2DB4" w:rsidRDefault="001A2DB4" w:rsidP="001A2DB4">
      <w:pPr>
        <w:keepNext/>
        <w:keepLines/>
        <w:numPr>
          <w:ilvl w:val="0"/>
          <w:numId w:val="4"/>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bCs/>
          <w:iCs/>
          <w:sz w:val="28"/>
          <w:szCs w:val="28"/>
          <w:bdr w:val="nil"/>
        </w:rPr>
      </w:pPr>
      <w:r w:rsidRPr="001A2DB4">
        <w:rPr>
          <w:rFonts w:ascii="Arial" w:hAnsi="Arial" w:cs="Arial"/>
          <w:bCs/>
          <w:iCs/>
          <w:sz w:val="28"/>
          <w:szCs w:val="28"/>
          <w:bdr w:val="nil"/>
        </w:rPr>
        <w:t>I hereby give permission to my GP practice to give the person(s) listed below proxy access to the following services on my behalf (please tick):</w:t>
      </w:r>
    </w:p>
    <w:p w:rsidR="001A2DB4" w:rsidRPr="001A2DB4" w:rsidRDefault="001A2DB4" w:rsidP="001A2DB4">
      <w:pPr>
        <w:keepNext/>
        <w:keepLines/>
        <w:pBdr>
          <w:top w:val="nil"/>
          <w:left w:val="nil"/>
          <w:bottom w:val="nil"/>
          <w:right w:val="nil"/>
          <w:between w:val="nil"/>
          <w:bar w:val="nil"/>
        </w:pBdr>
        <w:ind w:left="360"/>
        <w:outlineLvl w:val="0"/>
        <w:rPr>
          <w:rFonts w:ascii="Arial" w:hAnsi="Arial" w:cs="Arial"/>
          <w:bCs/>
          <w:iCs/>
          <w:sz w:val="28"/>
          <w:szCs w:val="28"/>
          <w:bdr w:val="ni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417"/>
      </w:tblGrid>
      <w:tr w:rsidR="001A2DB4" w:rsidRPr="001A2DB4" w:rsidTr="00F61F2E">
        <w:trPr>
          <w:trHeight w:val="145"/>
        </w:trPr>
        <w:tc>
          <w:tcPr>
            <w:tcW w:w="8931" w:type="dxa"/>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Booking my appointments</w:t>
            </w:r>
          </w:p>
        </w:tc>
        <w:tc>
          <w:tcPr>
            <w:tcW w:w="1417" w:type="dxa"/>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9"/>
                  <w:enabled/>
                  <w:calcOnExit w:val="0"/>
                  <w:checkBox>
                    <w:sizeAuto/>
                    <w:default w:val="0"/>
                  </w:checkBox>
                </w:ffData>
              </w:fldChar>
            </w:r>
            <w:bookmarkStart w:id="4" w:name="Check9"/>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4"/>
          </w:p>
        </w:tc>
      </w:tr>
      <w:tr w:rsidR="001A2DB4" w:rsidRPr="001A2DB4" w:rsidTr="00F61F2E">
        <w:tc>
          <w:tcPr>
            <w:tcW w:w="8931" w:type="dxa"/>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Requesting my repeat prescriptions</w:t>
            </w:r>
          </w:p>
        </w:tc>
        <w:tc>
          <w:tcPr>
            <w:tcW w:w="1417" w:type="dxa"/>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10"/>
                  <w:enabled/>
                  <w:calcOnExit w:val="0"/>
                  <w:checkBox>
                    <w:sizeAuto/>
                    <w:default w:val="0"/>
                  </w:checkBox>
                </w:ffData>
              </w:fldChar>
            </w:r>
            <w:bookmarkStart w:id="5" w:name="Check10"/>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5"/>
          </w:p>
        </w:tc>
      </w:tr>
      <w:tr w:rsidR="001A2DB4" w:rsidRPr="001A2DB4" w:rsidTr="00F61F2E">
        <w:tc>
          <w:tcPr>
            <w:tcW w:w="8931" w:type="dxa"/>
            <w:tcBorders>
              <w:bottom w:val="single" w:sz="4" w:space="0" w:color="auto"/>
            </w:tcBorders>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Updating my contact details (demographics)</w:t>
            </w:r>
          </w:p>
        </w:tc>
        <w:tc>
          <w:tcPr>
            <w:tcW w:w="1417" w:type="dxa"/>
            <w:tcBorders>
              <w:bottom w:val="single" w:sz="4" w:space="0" w:color="auto"/>
            </w:tcBorders>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11"/>
                  <w:enabled/>
                  <w:calcOnExit w:val="0"/>
                  <w:checkBox>
                    <w:sizeAuto/>
                    <w:default w:val="0"/>
                  </w:checkBox>
                </w:ffData>
              </w:fldChar>
            </w:r>
            <w:bookmarkStart w:id="6" w:name="Check11"/>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6"/>
          </w:p>
        </w:tc>
      </w:tr>
      <w:tr w:rsidR="001A2DB4" w:rsidRPr="001A2DB4" w:rsidTr="00F61F2E">
        <w:tc>
          <w:tcPr>
            <w:tcW w:w="8931" w:type="dxa"/>
            <w:shd w:val="clear" w:color="auto" w:fill="auto"/>
          </w:tcPr>
          <w:p w:rsidR="001A2DB4" w:rsidRPr="001A2DB4" w:rsidRDefault="001A2DB4" w:rsidP="001A2DB4">
            <w:pPr>
              <w:pBdr>
                <w:top w:val="nil"/>
                <w:left w:val="nil"/>
                <w:bottom w:val="nil"/>
                <w:right w:val="nil"/>
                <w:between w:val="nil"/>
                <w:bar w:val="nil"/>
              </w:pBdr>
              <w:ind w:left="720" w:hanging="360"/>
              <w:rPr>
                <w:rFonts w:ascii="Arial" w:eastAsia="Calibri" w:hAnsi="Arial" w:cs="Arial"/>
                <w:b/>
                <w:bCs/>
                <w:sz w:val="24"/>
                <w:szCs w:val="22"/>
                <w:bdr w:val="nil"/>
                <w:lang w:val="en-GB" w:eastAsia="en-GB"/>
              </w:rPr>
            </w:pPr>
            <w:r w:rsidRPr="001A2DB4">
              <w:rPr>
                <w:rFonts w:ascii="Arial" w:eastAsia="Calibri" w:hAnsi="Arial" w:cs="Arial"/>
                <w:b/>
                <w:bCs/>
                <w:sz w:val="24"/>
                <w:szCs w:val="22"/>
                <w:bdr w:val="nil"/>
                <w:lang w:val="en-GB" w:eastAsia="en-GB"/>
              </w:rPr>
              <w:t xml:space="preserve">Secure online access to my full electronic GP record </w:t>
            </w:r>
          </w:p>
        </w:tc>
        <w:tc>
          <w:tcPr>
            <w:tcW w:w="1417" w:type="dxa"/>
            <w:shd w:val="clear" w:color="auto" w:fill="auto"/>
          </w:tcPr>
          <w:p w:rsidR="001A2DB4" w:rsidRPr="001A2DB4" w:rsidRDefault="001A2DB4" w:rsidP="001A2DB4">
            <w:pPr>
              <w:pBdr>
                <w:top w:val="nil"/>
                <w:left w:val="nil"/>
                <w:bottom w:val="nil"/>
                <w:right w:val="nil"/>
                <w:between w:val="nil"/>
                <w:bar w:val="nil"/>
              </w:pBdr>
              <w:jc w:val="center"/>
              <w:rPr>
                <w:rFonts w:ascii="Arial" w:eastAsia="Calibri" w:hAnsi="Arial" w:cs="Arial"/>
                <w:b/>
                <w:sz w:val="24"/>
                <w:szCs w:val="22"/>
                <w:bdr w:val="nil"/>
                <w:lang w:val="en-GB" w:eastAsia="en-GB"/>
              </w:rPr>
            </w:pPr>
            <w:r w:rsidRPr="001A2DB4">
              <w:rPr>
                <w:rFonts w:ascii="Arial" w:eastAsia="Calibri" w:hAnsi="Arial" w:cs="Arial"/>
                <w:b/>
                <w:sz w:val="24"/>
                <w:szCs w:val="22"/>
                <w:bdr w:val="nil"/>
                <w:lang w:val="en-GB" w:eastAsia="en-GB"/>
              </w:rPr>
              <w:fldChar w:fldCharType="begin">
                <w:ffData>
                  <w:name w:val="Check12"/>
                  <w:enabled/>
                  <w:calcOnExit w:val="0"/>
                  <w:checkBox>
                    <w:sizeAuto/>
                    <w:default w:val="0"/>
                  </w:checkBox>
                </w:ffData>
              </w:fldChar>
            </w:r>
            <w:bookmarkStart w:id="7" w:name="Check12"/>
            <w:r w:rsidRPr="001A2DB4">
              <w:rPr>
                <w:rFonts w:ascii="Arial" w:eastAsia="Calibri" w:hAnsi="Arial" w:cs="Arial"/>
                <w:b/>
                <w:sz w:val="24"/>
                <w:szCs w:val="22"/>
                <w:bdr w:val="nil"/>
                <w:lang w:val="en-GB" w:eastAsia="en-GB"/>
              </w:rPr>
              <w:instrText xml:space="preserve"> FORMCHECKBOX </w:instrText>
            </w:r>
            <w:r w:rsidR="00236EEE">
              <w:rPr>
                <w:rFonts w:ascii="Arial" w:eastAsia="Calibri" w:hAnsi="Arial" w:cs="Arial"/>
                <w:b/>
                <w:sz w:val="24"/>
                <w:szCs w:val="22"/>
                <w:bdr w:val="nil"/>
                <w:lang w:val="en-GB" w:eastAsia="en-GB"/>
              </w:rPr>
            </w:r>
            <w:r w:rsidR="00236EEE">
              <w:rPr>
                <w:rFonts w:ascii="Arial" w:eastAsia="Calibri" w:hAnsi="Arial" w:cs="Arial"/>
                <w:b/>
                <w:sz w:val="24"/>
                <w:szCs w:val="22"/>
                <w:bdr w:val="nil"/>
                <w:lang w:val="en-GB" w:eastAsia="en-GB"/>
              </w:rPr>
              <w:fldChar w:fldCharType="separate"/>
            </w:r>
            <w:r w:rsidRPr="001A2DB4">
              <w:rPr>
                <w:rFonts w:ascii="Arial" w:eastAsia="Calibri" w:hAnsi="Arial" w:cs="Arial"/>
                <w:b/>
                <w:sz w:val="24"/>
                <w:szCs w:val="22"/>
                <w:bdr w:val="nil"/>
                <w:lang w:val="en-GB" w:eastAsia="en-GB"/>
              </w:rPr>
              <w:fldChar w:fldCharType="end"/>
            </w:r>
            <w:bookmarkEnd w:id="7"/>
          </w:p>
        </w:tc>
      </w:tr>
    </w:tbl>
    <w:p w:rsidR="001A2DB4" w:rsidRPr="001A2DB4" w:rsidRDefault="001A2DB4" w:rsidP="001A2DB4">
      <w:pPr>
        <w:keepNext/>
        <w:keepLines/>
        <w:pBdr>
          <w:top w:val="nil"/>
          <w:left w:val="nil"/>
          <w:bottom w:val="nil"/>
          <w:right w:val="nil"/>
          <w:between w:val="nil"/>
          <w:bar w:val="nil"/>
        </w:pBdr>
        <w:ind w:left="360"/>
        <w:outlineLvl w:val="0"/>
        <w:rPr>
          <w:rFonts w:ascii="Arial" w:hAnsi="Arial" w:cs="Arial"/>
          <w:bCs/>
          <w:iCs/>
          <w:sz w:val="28"/>
          <w:szCs w:val="28"/>
          <w:bdr w:val="nil"/>
        </w:rPr>
      </w:pPr>
    </w:p>
    <w:p w:rsidR="001A2DB4" w:rsidRPr="001A2DB4" w:rsidRDefault="001A2DB4" w:rsidP="001A2DB4">
      <w:pPr>
        <w:keepNext/>
        <w:keepLines/>
        <w:numPr>
          <w:ilvl w:val="0"/>
          <w:numId w:val="4"/>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bCs/>
          <w:iCs/>
          <w:sz w:val="28"/>
          <w:szCs w:val="28"/>
          <w:bdr w:val="nil"/>
        </w:rPr>
      </w:pPr>
      <w:r w:rsidRPr="001A2DB4">
        <w:rPr>
          <w:rFonts w:ascii="Arial" w:hAnsi="Arial" w:cs="Arial"/>
          <w:bCs/>
          <w:iCs/>
          <w:sz w:val="28"/>
          <w:szCs w:val="28"/>
          <w:bdr w:val="nil"/>
        </w:rPr>
        <w:t>I reserve the right to reverse any decision I make in granting proxy access at any time</w:t>
      </w:r>
    </w:p>
    <w:p w:rsidR="001A2DB4" w:rsidRPr="001A2DB4" w:rsidRDefault="001A2DB4" w:rsidP="001A2DB4">
      <w:pPr>
        <w:keepNext/>
        <w:keepLines/>
        <w:numPr>
          <w:ilvl w:val="0"/>
          <w:numId w:val="4"/>
        </w:numPr>
        <w:pBdr>
          <w:top w:val="nil"/>
          <w:left w:val="nil"/>
          <w:bottom w:val="nil"/>
          <w:right w:val="nil"/>
          <w:between w:val="nil"/>
          <w:bar w:val="nil"/>
        </w:pBdr>
        <w:overflowPunct w:val="0"/>
        <w:autoSpaceDE w:val="0"/>
        <w:autoSpaceDN w:val="0"/>
        <w:adjustRightInd w:val="0"/>
        <w:textAlignment w:val="baseline"/>
        <w:outlineLvl w:val="0"/>
        <w:rPr>
          <w:rFonts w:ascii="Arial" w:hAnsi="Arial" w:cs="Arial"/>
          <w:bCs/>
          <w:iCs/>
          <w:sz w:val="28"/>
          <w:szCs w:val="28"/>
          <w:bdr w:val="nil"/>
        </w:rPr>
      </w:pPr>
      <w:r w:rsidRPr="001A2DB4">
        <w:rPr>
          <w:rFonts w:ascii="Arial" w:hAnsi="Arial" w:cs="Arial"/>
          <w:bCs/>
          <w:iCs/>
          <w:sz w:val="28"/>
          <w:szCs w:val="28"/>
          <w:bdr w:val="nil"/>
        </w:rPr>
        <w:t xml:space="preserve">I understand the risks of allowing someone else to have proxy access to my health records, should I have </w:t>
      </w:r>
      <w:proofErr w:type="spellStart"/>
      <w:r w:rsidRPr="001A2DB4">
        <w:rPr>
          <w:rFonts w:ascii="Arial" w:hAnsi="Arial" w:cs="Arial"/>
          <w:bCs/>
          <w:iCs/>
          <w:sz w:val="28"/>
          <w:szCs w:val="28"/>
          <w:bdr w:val="nil"/>
        </w:rPr>
        <w:t>authorised</w:t>
      </w:r>
      <w:proofErr w:type="spellEnd"/>
      <w:r w:rsidRPr="001A2DB4">
        <w:rPr>
          <w:rFonts w:ascii="Arial" w:hAnsi="Arial" w:cs="Arial"/>
          <w:bCs/>
          <w:iCs/>
          <w:sz w:val="28"/>
          <w:szCs w:val="28"/>
          <w:bdr w:val="nil"/>
        </w:rPr>
        <w:t xml:space="preserve"> this</w:t>
      </w:r>
    </w:p>
    <w:p w:rsidR="001A2DB4" w:rsidRPr="001A2DB4" w:rsidRDefault="001A2DB4" w:rsidP="001A2DB4">
      <w:pPr>
        <w:keepNext/>
        <w:keepLines/>
        <w:pBdr>
          <w:top w:val="nil"/>
          <w:left w:val="nil"/>
          <w:bottom w:val="nil"/>
          <w:right w:val="nil"/>
          <w:between w:val="nil"/>
          <w:bar w:val="nil"/>
        </w:pBdr>
        <w:outlineLvl w:val="0"/>
        <w:rPr>
          <w:rFonts w:ascii="Arial" w:hAnsi="Arial" w:cs="Arial"/>
          <w:bCs/>
          <w:iCs/>
          <w:sz w:val="28"/>
          <w:szCs w:val="28"/>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2DB4" w:rsidRPr="001A2DB4" w:rsidTr="00F61F2E">
        <w:trPr>
          <w:trHeight w:val="949"/>
        </w:trPr>
        <w:tc>
          <w:tcPr>
            <w:tcW w:w="10682" w:type="dxa"/>
            <w:shd w:val="clear" w:color="auto" w:fill="auto"/>
            <w:vAlign w:val="center"/>
          </w:tcPr>
          <w:p w:rsidR="001A2DB4" w:rsidRPr="001A2DB4" w:rsidRDefault="001A2DB4" w:rsidP="001A2DB4">
            <w:pPr>
              <w:keepNext/>
              <w:keepLines/>
              <w:outlineLvl w:val="0"/>
              <w:rPr>
                <w:rFonts w:ascii="Arial" w:hAnsi="Arial" w:cs="Arial"/>
                <w:b/>
                <w:iCs/>
                <w:sz w:val="28"/>
                <w:szCs w:val="28"/>
                <w:bdr w:val="nil"/>
              </w:rPr>
            </w:pPr>
            <w:r w:rsidRPr="001A2DB4">
              <w:rPr>
                <w:rFonts w:ascii="Arial" w:hAnsi="Arial" w:cs="Arial"/>
                <w:b/>
                <w:iCs/>
                <w:sz w:val="28"/>
                <w:szCs w:val="28"/>
                <w:bdr w:val="nil"/>
              </w:rPr>
              <w:t>Signature:</w:t>
            </w:r>
          </w:p>
        </w:tc>
      </w:tr>
      <w:tr w:rsidR="001A2DB4" w:rsidRPr="001A2DB4" w:rsidTr="00F61F2E">
        <w:trPr>
          <w:trHeight w:val="565"/>
        </w:trPr>
        <w:tc>
          <w:tcPr>
            <w:tcW w:w="10682" w:type="dxa"/>
            <w:shd w:val="clear" w:color="auto" w:fill="auto"/>
            <w:vAlign w:val="center"/>
          </w:tcPr>
          <w:p w:rsidR="001A2DB4" w:rsidRPr="001A2DB4" w:rsidRDefault="001A2DB4" w:rsidP="001A2DB4">
            <w:pPr>
              <w:keepNext/>
              <w:keepLines/>
              <w:outlineLvl w:val="0"/>
              <w:rPr>
                <w:rFonts w:ascii="Arial" w:hAnsi="Arial" w:cs="Arial"/>
                <w:b/>
                <w:iCs/>
                <w:sz w:val="28"/>
                <w:szCs w:val="28"/>
                <w:bdr w:val="nil"/>
              </w:rPr>
            </w:pPr>
            <w:r w:rsidRPr="001A2DB4">
              <w:rPr>
                <w:rFonts w:ascii="Arial" w:hAnsi="Arial" w:cs="Arial"/>
                <w:b/>
                <w:iCs/>
                <w:sz w:val="28"/>
                <w:szCs w:val="28"/>
                <w:bdr w:val="nil"/>
              </w:rPr>
              <w:t>Date:</w:t>
            </w:r>
          </w:p>
        </w:tc>
      </w:tr>
    </w:tbl>
    <w:p w:rsidR="001A2DB4" w:rsidRPr="001A2DB4" w:rsidRDefault="001A2DB4" w:rsidP="001A2DB4">
      <w:pPr>
        <w:keepNext/>
        <w:keepLines/>
        <w:pBdr>
          <w:top w:val="nil"/>
          <w:left w:val="nil"/>
          <w:bottom w:val="nil"/>
          <w:right w:val="nil"/>
          <w:between w:val="nil"/>
          <w:bar w:val="nil"/>
        </w:pBdr>
        <w:outlineLvl w:val="0"/>
        <w:rPr>
          <w:rFonts w:ascii="Arial" w:hAnsi="Arial" w:cs="Arial"/>
          <w:b/>
          <w:bCs/>
          <w:iCs/>
          <w:sz w:val="28"/>
          <w:szCs w:val="28"/>
          <w:u w:val="single"/>
          <w:bdr w:val="nil"/>
        </w:rPr>
      </w:pPr>
      <w:r w:rsidRPr="001A2DB4">
        <w:rPr>
          <w:rFonts w:ascii="Arial" w:hAnsi="Arial" w:cs="Arial"/>
          <w:b/>
          <w:bCs/>
          <w:iCs/>
          <w:sz w:val="28"/>
          <w:szCs w:val="28"/>
          <w:u w:val="single"/>
          <w:bdr w:val="ni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2DB4" w:rsidRPr="001A2DB4" w:rsidTr="00C92227">
        <w:trPr>
          <w:trHeight w:val="1444"/>
        </w:trPr>
        <w:tc>
          <w:tcPr>
            <w:tcW w:w="10682" w:type="dxa"/>
            <w:shd w:val="clear" w:color="auto" w:fill="auto"/>
          </w:tcPr>
          <w:p w:rsidR="001A2DB4" w:rsidRPr="001A2DB4" w:rsidRDefault="001A2DB4" w:rsidP="001A2DB4">
            <w:pPr>
              <w:keepNext/>
              <w:keepLines/>
              <w:pBdr>
                <w:top w:val="nil"/>
                <w:left w:val="nil"/>
                <w:bottom w:val="nil"/>
                <w:right w:val="nil"/>
                <w:between w:val="nil"/>
                <w:bar w:val="nil"/>
              </w:pBdr>
              <w:outlineLvl w:val="0"/>
              <w:rPr>
                <w:rFonts w:ascii="Arial" w:hAnsi="Arial" w:cs="Arial"/>
                <w:iCs/>
                <w:sz w:val="24"/>
                <w:szCs w:val="24"/>
                <w:bdr w:val="nil"/>
              </w:rPr>
            </w:pPr>
            <w:r w:rsidRPr="001A2DB4">
              <w:rPr>
                <w:rFonts w:ascii="Arial" w:hAnsi="Arial" w:cs="Arial"/>
                <w:iCs/>
                <w:sz w:val="24"/>
                <w:szCs w:val="24"/>
                <w:bdr w:val="nil"/>
              </w:rPr>
              <w:t>If the child is unable to provide informed consent to proxy access, please indicate why:</w:t>
            </w:r>
          </w:p>
          <w:p w:rsidR="001A2DB4" w:rsidRPr="001A2DB4" w:rsidRDefault="001A2DB4" w:rsidP="001A2DB4">
            <w:pPr>
              <w:keepNext/>
              <w:keepLines/>
              <w:pBdr>
                <w:top w:val="nil"/>
                <w:left w:val="nil"/>
                <w:bottom w:val="nil"/>
                <w:right w:val="nil"/>
                <w:between w:val="nil"/>
                <w:bar w:val="nil"/>
              </w:pBdr>
              <w:outlineLvl w:val="0"/>
              <w:rPr>
                <w:rFonts w:ascii="Arial" w:hAnsi="Arial" w:cs="Arial"/>
                <w:iCs/>
                <w:sz w:val="24"/>
                <w:szCs w:val="24"/>
                <w:bdr w:val="nil"/>
              </w:rPr>
            </w:pPr>
          </w:p>
          <w:p w:rsidR="001A2DB4" w:rsidRPr="001A2DB4" w:rsidRDefault="001A2DB4" w:rsidP="001A2DB4">
            <w:pPr>
              <w:keepNext/>
              <w:keepLines/>
              <w:pBdr>
                <w:top w:val="nil"/>
                <w:left w:val="nil"/>
                <w:bottom w:val="nil"/>
                <w:right w:val="nil"/>
                <w:between w:val="nil"/>
                <w:bar w:val="nil"/>
              </w:pBdr>
              <w:outlineLvl w:val="0"/>
              <w:rPr>
                <w:rFonts w:ascii="Arial" w:hAnsi="Arial" w:cs="Arial"/>
                <w:iCs/>
                <w:sz w:val="24"/>
                <w:szCs w:val="24"/>
                <w:bdr w:val="nil"/>
              </w:rPr>
            </w:pPr>
          </w:p>
          <w:p w:rsidR="001A2DB4" w:rsidRPr="001A2DB4" w:rsidRDefault="001A2DB4" w:rsidP="001A2DB4">
            <w:pPr>
              <w:keepNext/>
              <w:keepLines/>
              <w:pBdr>
                <w:top w:val="nil"/>
                <w:left w:val="nil"/>
                <w:bottom w:val="nil"/>
                <w:right w:val="nil"/>
                <w:between w:val="nil"/>
                <w:bar w:val="nil"/>
              </w:pBdr>
              <w:outlineLvl w:val="0"/>
              <w:rPr>
                <w:rFonts w:ascii="Arial" w:hAnsi="Arial" w:cs="Arial"/>
                <w:iCs/>
                <w:sz w:val="24"/>
                <w:szCs w:val="24"/>
                <w:bdr w:val="nil"/>
              </w:rPr>
            </w:pPr>
          </w:p>
          <w:p w:rsidR="001A2DB4" w:rsidRPr="001A2DB4" w:rsidRDefault="001A2DB4" w:rsidP="001A2DB4">
            <w:pPr>
              <w:keepNext/>
              <w:keepLines/>
              <w:outlineLvl w:val="0"/>
              <w:rPr>
                <w:rFonts w:ascii="Arial" w:hAnsi="Arial" w:cs="Arial"/>
                <w:b/>
                <w:bCs/>
                <w:iCs/>
                <w:sz w:val="28"/>
                <w:szCs w:val="28"/>
                <w:u w:val="single"/>
                <w:bdr w:val="nil"/>
              </w:rPr>
            </w:pPr>
          </w:p>
        </w:tc>
      </w:tr>
    </w:tbl>
    <w:p w:rsidR="001A2DB4" w:rsidRPr="001A2DB4" w:rsidRDefault="001A2DB4" w:rsidP="001A2DB4">
      <w:pPr>
        <w:keepNext/>
        <w:keepLines/>
        <w:pBdr>
          <w:top w:val="nil"/>
          <w:left w:val="nil"/>
          <w:bottom w:val="nil"/>
          <w:right w:val="nil"/>
          <w:between w:val="nil"/>
          <w:bar w:val="nil"/>
        </w:pBdr>
        <w:outlineLvl w:val="0"/>
        <w:rPr>
          <w:rFonts w:ascii="Arial" w:hAnsi="Arial" w:cs="Arial"/>
          <w:b/>
          <w:bCs/>
          <w:iCs/>
          <w:sz w:val="28"/>
          <w:szCs w:val="28"/>
          <w:u w:val="single"/>
          <w:bdr w:val="nil"/>
        </w:rPr>
      </w:pPr>
    </w:p>
    <w:p w:rsidR="001A2DB4" w:rsidRPr="001A2DB4" w:rsidRDefault="001A2DB4" w:rsidP="001A2DB4">
      <w:pPr>
        <w:keepNext/>
        <w:keepLines/>
        <w:pBdr>
          <w:top w:val="nil"/>
          <w:left w:val="nil"/>
          <w:bottom w:val="nil"/>
          <w:right w:val="nil"/>
          <w:between w:val="nil"/>
          <w:bar w:val="nil"/>
        </w:pBdr>
        <w:outlineLvl w:val="0"/>
        <w:rPr>
          <w:rFonts w:ascii="Arial" w:hAnsi="Arial" w:cs="Arial"/>
          <w:b/>
          <w:bCs/>
          <w:i/>
          <w:sz w:val="28"/>
          <w:szCs w:val="28"/>
          <w:bdr w:val="nil"/>
        </w:rPr>
      </w:pPr>
      <w:r w:rsidRPr="001A2DB4">
        <w:rPr>
          <w:rFonts w:ascii="Arial" w:hAnsi="Arial" w:cs="Arial"/>
          <w:b/>
          <w:bCs/>
          <w:i/>
          <w:sz w:val="28"/>
          <w:szCs w:val="28"/>
          <w:bdr w:val="nil"/>
        </w:rPr>
        <w:t>Proxy Users</w:t>
      </w:r>
      <w:r w:rsidRPr="001A2DB4">
        <w:rPr>
          <w:rFonts w:ascii="Arial" w:hAnsi="Arial" w:cs="Arial"/>
          <w:b/>
          <w:bCs/>
          <w:i/>
          <w:sz w:val="28"/>
          <w:szCs w:val="28"/>
          <w:bdr w:val="ni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2DB4" w:rsidRPr="001A2DB4" w:rsidTr="00F61F2E">
        <w:tc>
          <w:tcPr>
            <w:tcW w:w="10456" w:type="dxa"/>
            <w:shd w:val="clear" w:color="auto" w:fill="auto"/>
          </w:tcPr>
          <w:p w:rsidR="001A2DB4" w:rsidRPr="001A2DB4" w:rsidRDefault="001A2DB4" w:rsidP="001A2DB4">
            <w:pPr>
              <w:pBdr>
                <w:top w:val="nil"/>
                <w:left w:val="nil"/>
                <w:bottom w:val="nil"/>
                <w:right w:val="nil"/>
                <w:between w:val="nil"/>
                <w:bar w:val="nil"/>
              </w:pBdr>
              <w:rPr>
                <w:rFonts w:ascii="Arial" w:eastAsia="Arial Unicode MS" w:hAnsi="Arial" w:cs="Arial"/>
                <w:spacing w:val="-6"/>
                <w:sz w:val="22"/>
                <w:szCs w:val="22"/>
                <w:bdr w:val="nil"/>
              </w:rPr>
            </w:pP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I will be responsible for the security of the information that I see or download</w:t>
            </w: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 xml:space="preserve">If I choose to share information with anyone else, this is at my own risk </w:t>
            </w: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I will contact the practice as soon as possible if I suspect that this account has been accessed by someone without my agreement</w:t>
            </w:r>
          </w:p>
          <w:p w:rsidR="001A2DB4" w:rsidRPr="001A2DB4" w:rsidRDefault="001A2DB4" w:rsidP="001A2DB4">
            <w:pPr>
              <w:numPr>
                <w:ilvl w:val="0"/>
                <w:numId w:val="2"/>
              </w:numPr>
              <w:pBdr>
                <w:top w:val="nil"/>
                <w:left w:val="nil"/>
                <w:bottom w:val="nil"/>
                <w:right w:val="nil"/>
                <w:between w:val="nil"/>
                <w:bar w:val="nil"/>
              </w:pBdr>
              <w:overflowPunct w:val="0"/>
              <w:autoSpaceDE w:val="0"/>
              <w:autoSpaceDN w:val="0"/>
              <w:adjustRightInd w:val="0"/>
              <w:textAlignment w:val="baseline"/>
              <w:rPr>
                <w:rFonts w:ascii="Arial" w:eastAsia="Arial Unicode MS" w:hAnsi="Arial" w:cs="Arial"/>
                <w:b/>
                <w:bCs/>
                <w:spacing w:val="-6"/>
                <w:sz w:val="24"/>
                <w:szCs w:val="22"/>
                <w:bdr w:val="nil"/>
              </w:rPr>
            </w:pPr>
            <w:r w:rsidRPr="001A2DB4">
              <w:rPr>
                <w:rFonts w:ascii="Arial" w:eastAsia="Arial Unicode MS" w:hAnsi="Arial" w:cs="Arial"/>
                <w:b/>
                <w:bCs/>
                <w:spacing w:val="-6"/>
                <w:sz w:val="24"/>
                <w:szCs w:val="22"/>
                <w:bdr w:val="nil"/>
              </w:rPr>
              <w:t>If I see information in the record that is</w:t>
            </w:r>
            <w:r w:rsidRPr="001A2DB4">
              <w:rPr>
                <w:rFonts w:ascii="Calibri" w:eastAsia="Calibri" w:hAnsi="Calibri"/>
                <w:b/>
                <w:bCs/>
                <w:sz w:val="22"/>
                <w:szCs w:val="22"/>
                <w:lang w:val="en-GB"/>
              </w:rPr>
              <w:t xml:space="preserve"> </w:t>
            </w:r>
            <w:r w:rsidRPr="001A2DB4">
              <w:rPr>
                <w:rFonts w:ascii="Arial" w:eastAsia="Arial Unicode MS" w:hAnsi="Arial" w:cs="Arial"/>
                <w:b/>
                <w:bCs/>
                <w:spacing w:val="-6"/>
                <w:sz w:val="24"/>
                <w:szCs w:val="22"/>
                <w:bdr w:val="nil"/>
                <w:lang w:val="en-GB"/>
              </w:rPr>
              <w:t>that is not about the child, or</w:t>
            </w:r>
            <w:r w:rsidRPr="001A2DB4">
              <w:rPr>
                <w:rFonts w:ascii="Arial" w:eastAsia="Arial Unicode MS" w:hAnsi="Arial" w:cs="Arial"/>
                <w:b/>
                <w:bCs/>
                <w:spacing w:val="-6"/>
                <w:sz w:val="24"/>
                <w:szCs w:val="22"/>
                <w:bdr w:val="nil"/>
              </w:rPr>
              <w:t xml:space="preserve"> inaccurate, I will contact the practice as soon as possible</w:t>
            </w:r>
          </w:p>
          <w:p w:rsidR="001A2DB4" w:rsidRPr="001A2DB4" w:rsidRDefault="001A2DB4" w:rsidP="001A2DB4">
            <w:pPr>
              <w:pBdr>
                <w:top w:val="nil"/>
                <w:left w:val="nil"/>
                <w:bottom w:val="nil"/>
                <w:right w:val="nil"/>
                <w:between w:val="nil"/>
                <w:bar w:val="nil"/>
              </w:pBdr>
              <w:rPr>
                <w:rFonts w:ascii="Arial" w:eastAsia="Arial Unicode MS" w:hAnsi="Arial" w:cs="Arial"/>
                <w:b/>
                <w:bCs/>
                <w:spacing w:val="-6"/>
                <w:sz w:val="24"/>
                <w:szCs w:val="22"/>
                <w:bdr w:val="nil"/>
              </w:rPr>
            </w:pPr>
          </w:p>
        </w:tc>
      </w:tr>
    </w:tbl>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sz w:val="24"/>
          <w:szCs w:val="24"/>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00"/>
      </w:tblGrid>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Full Name:</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br/>
            </w: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DOB:</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Address:</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lastRenderedPageBreak/>
              <w:t>Tel. No:</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Email address:</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tc>
        <w:tc>
          <w:tcPr>
            <w:tcW w:w="8500" w:type="dxa"/>
            <w:shd w:val="clear" w:color="auto" w:fill="auto"/>
            <w:vAlign w:val="center"/>
          </w:tcPr>
          <w:p w:rsidR="001A2DB4" w:rsidRPr="001A2DB4" w:rsidRDefault="00236EEE" w:rsidP="001A2DB4">
            <w:pPr>
              <w:rPr>
                <w:rFonts w:ascii="Arial" w:hAnsi="Arial" w:cs="Arial"/>
                <w:b/>
                <w:bCs/>
                <w:iCs/>
                <w:sz w:val="22"/>
                <w:szCs w:val="22"/>
                <w:bdr w:val="nil"/>
              </w:rPr>
            </w:pPr>
            <w:r>
              <w:rPr>
                <w:rFonts w:ascii="Arial" w:hAnsi="Arial" w:cs="Arial"/>
                <w:b/>
                <w:bCs/>
                <w:iCs/>
                <w:sz w:val="22"/>
                <w:szCs w:val="22"/>
                <w:bdr w:val="nil"/>
              </w:rPr>
              <w:t xml:space="preserve">Are you a patient at The Bedford Park </w:t>
            </w:r>
            <w:r w:rsidR="00C92227">
              <w:rPr>
                <w:rFonts w:ascii="Arial" w:hAnsi="Arial" w:cs="Arial"/>
                <w:b/>
                <w:bCs/>
                <w:iCs/>
                <w:sz w:val="22"/>
                <w:szCs w:val="22"/>
                <w:bdr w:val="nil"/>
              </w:rPr>
              <w:t>Surgery</w:t>
            </w:r>
            <w:r w:rsidR="001A2DB4" w:rsidRPr="001A2DB4">
              <w:rPr>
                <w:rFonts w:ascii="Arial" w:hAnsi="Arial" w:cs="Arial"/>
                <w:b/>
                <w:bCs/>
                <w:iCs/>
                <w:sz w:val="22"/>
                <w:szCs w:val="22"/>
                <w:bdr w:val="nil"/>
              </w:rPr>
              <w:t>?</w:t>
            </w:r>
          </w:p>
          <w:p w:rsidR="001A2DB4" w:rsidRPr="001A2DB4" w:rsidRDefault="001A2DB4" w:rsidP="001A2DB4">
            <w:pPr>
              <w:ind w:left="720"/>
              <w:rPr>
                <w:rFonts w:ascii="Arial" w:hAnsi="Arial" w:cs="Arial"/>
                <w:b/>
                <w:bCs/>
                <w:iCs/>
                <w:sz w:val="24"/>
                <w:szCs w:val="24"/>
                <w:bdr w:val="nil"/>
              </w:rPr>
            </w:pPr>
            <w:r w:rsidRPr="001A2DB4">
              <w:rPr>
                <w:rFonts w:ascii="Arial" w:hAnsi="Arial" w:cs="Arial"/>
                <w:b/>
                <w:bCs/>
                <w:iCs/>
                <w:sz w:val="24"/>
                <w:szCs w:val="24"/>
                <w:bdr w:val="nil"/>
              </w:rPr>
              <w:fldChar w:fldCharType="begin">
                <w:ffData>
                  <w:name w:val="Check2"/>
                  <w:enabled/>
                  <w:calcOnExit w:val="0"/>
                  <w:checkBox>
                    <w:sizeAuto/>
                    <w:default w:val="0"/>
                  </w:checkBox>
                </w:ffData>
              </w:fldChar>
            </w:r>
            <w:bookmarkStart w:id="8" w:name="Check2"/>
            <w:r w:rsidRPr="001A2DB4">
              <w:rPr>
                <w:rFonts w:ascii="Arial" w:hAnsi="Arial" w:cs="Arial"/>
                <w:b/>
                <w:bCs/>
                <w:iCs/>
                <w:sz w:val="24"/>
                <w:szCs w:val="24"/>
                <w:bdr w:val="nil"/>
              </w:rPr>
              <w:instrText xml:space="preserve"> FORMCHECKBOX </w:instrText>
            </w:r>
            <w:r w:rsidR="00236EEE">
              <w:rPr>
                <w:rFonts w:ascii="Arial" w:hAnsi="Arial" w:cs="Arial"/>
                <w:b/>
                <w:bCs/>
                <w:iCs/>
                <w:sz w:val="24"/>
                <w:szCs w:val="24"/>
                <w:bdr w:val="nil"/>
              </w:rPr>
            </w:r>
            <w:r w:rsidR="00236EEE">
              <w:rPr>
                <w:rFonts w:ascii="Arial" w:hAnsi="Arial" w:cs="Arial"/>
                <w:b/>
                <w:bCs/>
                <w:iCs/>
                <w:sz w:val="24"/>
                <w:szCs w:val="24"/>
                <w:bdr w:val="nil"/>
              </w:rPr>
              <w:fldChar w:fldCharType="separate"/>
            </w:r>
            <w:r w:rsidRPr="001A2DB4">
              <w:rPr>
                <w:rFonts w:ascii="Arial" w:hAnsi="Arial" w:cs="Arial"/>
                <w:b/>
                <w:bCs/>
                <w:iCs/>
                <w:sz w:val="24"/>
                <w:szCs w:val="24"/>
                <w:bdr w:val="nil"/>
              </w:rPr>
              <w:fldChar w:fldCharType="end"/>
            </w:r>
            <w:bookmarkEnd w:id="8"/>
            <w:r w:rsidRPr="001A2DB4">
              <w:rPr>
                <w:rFonts w:ascii="Arial" w:hAnsi="Arial" w:cs="Arial"/>
                <w:b/>
                <w:bCs/>
                <w:iCs/>
                <w:sz w:val="24"/>
                <w:szCs w:val="24"/>
                <w:bdr w:val="nil"/>
              </w:rPr>
              <w:t xml:space="preserve"> Yes    </w:t>
            </w:r>
            <w:r w:rsidRPr="001A2DB4">
              <w:rPr>
                <w:rFonts w:ascii="Arial" w:hAnsi="Arial" w:cs="Arial"/>
                <w:b/>
                <w:bCs/>
                <w:iCs/>
                <w:sz w:val="24"/>
                <w:szCs w:val="24"/>
                <w:bdr w:val="nil"/>
              </w:rPr>
              <w:fldChar w:fldCharType="begin">
                <w:ffData>
                  <w:name w:val="Check1"/>
                  <w:enabled/>
                  <w:calcOnExit w:val="0"/>
                  <w:checkBox>
                    <w:sizeAuto/>
                    <w:default w:val="0"/>
                  </w:checkBox>
                </w:ffData>
              </w:fldChar>
            </w:r>
            <w:bookmarkStart w:id="9" w:name="Check1"/>
            <w:r w:rsidRPr="001A2DB4">
              <w:rPr>
                <w:rFonts w:ascii="Arial" w:hAnsi="Arial" w:cs="Arial"/>
                <w:b/>
                <w:bCs/>
                <w:iCs/>
                <w:sz w:val="24"/>
                <w:szCs w:val="24"/>
                <w:bdr w:val="nil"/>
              </w:rPr>
              <w:instrText xml:space="preserve"> FORMCHECKBOX </w:instrText>
            </w:r>
            <w:r w:rsidR="00236EEE">
              <w:rPr>
                <w:rFonts w:ascii="Arial" w:hAnsi="Arial" w:cs="Arial"/>
                <w:b/>
                <w:bCs/>
                <w:iCs/>
                <w:sz w:val="24"/>
                <w:szCs w:val="24"/>
                <w:bdr w:val="nil"/>
              </w:rPr>
            </w:r>
            <w:r w:rsidR="00236EEE">
              <w:rPr>
                <w:rFonts w:ascii="Arial" w:hAnsi="Arial" w:cs="Arial"/>
                <w:b/>
                <w:bCs/>
                <w:iCs/>
                <w:sz w:val="24"/>
                <w:szCs w:val="24"/>
                <w:bdr w:val="nil"/>
              </w:rPr>
              <w:fldChar w:fldCharType="separate"/>
            </w:r>
            <w:r w:rsidRPr="001A2DB4">
              <w:rPr>
                <w:rFonts w:ascii="Arial" w:hAnsi="Arial" w:cs="Arial"/>
                <w:b/>
                <w:bCs/>
                <w:iCs/>
                <w:sz w:val="24"/>
                <w:szCs w:val="24"/>
                <w:bdr w:val="nil"/>
              </w:rPr>
              <w:fldChar w:fldCharType="end"/>
            </w:r>
            <w:bookmarkEnd w:id="9"/>
            <w:r w:rsidRPr="001A2DB4">
              <w:rPr>
                <w:rFonts w:ascii="Arial" w:hAnsi="Arial" w:cs="Arial"/>
                <w:b/>
                <w:bCs/>
                <w:iCs/>
                <w:sz w:val="24"/>
                <w:szCs w:val="24"/>
                <w:bdr w:val="nil"/>
              </w:rPr>
              <w:t xml:space="preserve">  No</w:t>
            </w:r>
          </w:p>
          <w:p w:rsidR="001A2DB4" w:rsidRPr="001A2DB4" w:rsidRDefault="001A2DB4" w:rsidP="001A2DB4">
            <w:pPr>
              <w:rPr>
                <w:rFonts w:ascii="Arial" w:hAnsi="Arial" w:cs="Arial"/>
                <w:b/>
                <w:bCs/>
                <w:iCs/>
                <w:sz w:val="22"/>
                <w:szCs w:val="22"/>
                <w:bdr w:val="nil"/>
              </w:rPr>
            </w:pPr>
            <w:r w:rsidRPr="001A2DB4">
              <w:rPr>
                <w:rFonts w:ascii="Arial" w:hAnsi="Arial" w:cs="Arial"/>
                <w:b/>
                <w:bCs/>
                <w:iCs/>
                <w:sz w:val="22"/>
                <w:szCs w:val="22"/>
                <w:bdr w:val="nil"/>
              </w:rPr>
              <w:t xml:space="preserve">Are you already registered at </w:t>
            </w:r>
            <w:r w:rsidR="00236EEE">
              <w:rPr>
                <w:rFonts w:ascii="Arial" w:hAnsi="Arial" w:cs="Arial"/>
                <w:b/>
                <w:bCs/>
                <w:iCs/>
                <w:sz w:val="22"/>
                <w:szCs w:val="22"/>
                <w:bdr w:val="nil"/>
              </w:rPr>
              <w:t>The Bedford Park</w:t>
            </w:r>
            <w:r w:rsidR="00C92227">
              <w:rPr>
                <w:rFonts w:ascii="Arial" w:hAnsi="Arial" w:cs="Arial"/>
                <w:b/>
                <w:bCs/>
                <w:iCs/>
                <w:sz w:val="22"/>
                <w:szCs w:val="22"/>
                <w:bdr w:val="nil"/>
              </w:rPr>
              <w:t xml:space="preserve"> Surgery </w:t>
            </w:r>
            <w:r w:rsidRPr="001A2DB4">
              <w:rPr>
                <w:rFonts w:ascii="Arial" w:hAnsi="Arial" w:cs="Arial"/>
                <w:b/>
                <w:bCs/>
                <w:iCs/>
                <w:sz w:val="22"/>
                <w:szCs w:val="22"/>
                <w:bdr w:val="nil"/>
              </w:rPr>
              <w:t>for GP online services?  You will be asked to register yourself before proxy access is arranged if not.</w:t>
            </w:r>
          </w:p>
          <w:p w:rsidR="001A2DB4" w:rsidRPr="001A2DB4" w:rsidRDefault="001A2DB4" w:rsidP="001A2DB4">
            <w:pPr>
              <w:ind w:left="360"/>
              <w:rPr>
                <w:rFonts w:ascii="Arial" w:hAnsi="Arial" w:cs="Arial"/>
                <w:b/>
                <w:bCs/>
                <w:iCs/>
                <w:sz w:val="24"/>
                <w:szCs w:val="24"/>
                <w:bdr w:val="nil"/>
              </w:rPr>
            </w:pPr>
            <w:r w:rsidRPr="001A2DB4">
              <w:rPr>
                <w:rFonts w:ascii="Arial" w:hAnsi="Arial" w:cs="Arial"/>
                <w:b/>
                <w:bCs/>
                <w:iCs/>
                <w:sz w:val="24"/>
                <w:szCs w:val="24"/>
                <w:bdr w:val="nil"/>
              </w:rPr>
              <w:t xml:space="preserve">     </w:t>
            </w:r>
            <w:r w:rsidRPr="001A2DB4">
              <w:rPr>
                <w:rFonts w:ascii="Arial" w:hAnsi="Arial" w:cs="Arial"/>
                <w:b/>
                <w:bCs/>
                <w:iCs/>
                <w:sz w:val="24"/>
                <w:szCs w:val="24"/>
                <w:bdr w:val="nil"/>
              </w:rPr>
              <w:fldChar w:fldCharType="begin">
                <w:ffData>
                  <w:name w:val="Check3"/>
                  <w:enabled/>
                  <w:calcOnExit w:val="0"/>
                  <w:checkBox>
                    <w:sizeAuto/>
                    <w:default w:val="0"/>
                  </w:checkBox>
                </w:ffData>
              </w:fldChar>
            </w:r>
            <w:bookmarkStart w:id="10" w:name="Check3"/>
            <w:r w:rsidRPr="001A2DB4">
              <w:rPr>
                <w:rFonts w:ascii="Arial" w:hAnsi="Arial" w:cs="Arial"/>
                <w:b/>
                <w:bCs/>
                <w:iCs/>
                <w:sz w:val="24"/>
                <w:szCs w:val="24"/>
                <w:bdr w:val="nil"/>
              </w:rPr>
              <w:instrText xml:space="preserve"> FORMCHECKBOX </w:instrText>
            </w:r>
            <w:r w:rsidR="00236EEE">
              <w:rPr>
                <w:rFonts w:ascii="Arial" w:hAnsi="Arial" w:cs="Arial"/>
                <w:b/>
                <w:bCs/>
                <w:iCs/>
                <w:sz w:val="24"/>
                <w:szCs w:val="24"/>
                <w:bdr w:val="nil"/>
              </w:rPr>
            </w:r>
            <w:r w:rsidR="00236EEE">
              <w:rPr>
                <w:rFonts w:ascii="Arial" w:hAnsi="Arial" w:cs="Arial"/>
                <w:b/>
                <w:bCs/>
                <w:iCs/>
                <w:sz w:val="24"/>
                <w:szCs w:val="24"/>
                <w:bdr w:val="nil"/>
              </w:rPr>
              <w:fldChar w:fldCharType="separate"/>
            </w:r>
            <w:r w:rsidRPr="001A2DB4">
              <w:rPr>
                <w:rFonts w:ascii="Arial" w:hAnsi="Arial" w:cs="Arial"/>
                <w:b/>
                <w:bCs/>
                <w:iCs/>
                <w:sz w:val="24"/>
                <w:szCs w:val="24"/>
                <w:bdr w:val="nil"/>
              </w:rPr>
              <w:fldChar w:fldCharType="end"/>
            </w:r>
            <w:bookmarkEnd w:id="10"/>
            <w:r w:rsidRPr="001A2DB4">
              <w:rPr>
                <w:rFonts w:ascii="Arial" w:hAnsi="Arial" w:cs="Arial"/>
                <w:b/>
                <w:bCs/>
                <w:iCs/>
                <w:sz w:val="24"/>
                <w:szCs w:val="24"/>
                <w:bdr w:val="nil"/>
              </w:rPr>
              <w:t xml:space="preserve"> Yes    </w:t>
            </w:r>
            <w:r w:rsidRPr="001A2DB4">
              <w:rPr>
                <w:rFonts w:ascii="Arial" w:hAnsi="Arial" w:cs="Arial"/>
                <w:b/>
                <w:bCs/>
                <w:iCs/>
                <w:sz w:val="24"/>
                <w:szCs w:val="24"/>
                <w:bdr w:val="nil"/>
              </w:rPr>
              <w:fldChar w:fldCharType="begin">
                <w:ffData>
                  <w:name w:val="Check4"/>
                  <w:enabled/>
                  <w:calcOnExit w:val="0"/>
                  <w:checkBox>
                    <w:sizeAuto/>
                    <w:default w:val="0"/>
                  </w:checkBox>
                </w:ffData>
              </w:fldChar>
            </w:r>
            <w:bookmarkStart w:id="11" w:name="Check4"/>
            <w:r w:rsidRPr="001A2DB4">
              <w:rPr>
                <w:rFonts w:ascii="Arial" w:hAnsi="Arial" w:cs="Arial"/>
                <w:b/>
                <w:bCs/>
                <w:iCs/>
                <w:sz w:val="24"/>
                <w:szCs w:val="24"/>
                <w:bdr w:val="nil"/>
              </w:rPr>
              <w:instrText xml:space="preserve"> FORMCHECKBOX </w:instrText>
            </w:r>
            <w:r w:rsidR="00236EEE">
              <w:rPr>
                <w:rFonts w:ascii="Arial" w:hAnsi="Arial" w:cs="Arial"/>
                <w:b/>
                <w:bCs/>
                <w:iCs/>
                <w:sz w:val="24"/>
                <w:szCs w:val="24"/>
                <w:bdr w:val="nil"/>
              </w:rPr>
            </w:r>
            <w:r w:rsidR="00236EEE">
              <w:rPr>
                <w:rFonts w:ascii="Arial" w:hAnsi="Arial" w:cs="Arial"/>
                <w:b/>
                <w:bCs/>
                <w:iCs/>
                <w:sz w:val="24"/>
                <w:szCs w:val="24"/>
                <w:bdr w:val="nil"/>
              </w:rPr>
              <w:fldChar w:fldCharType="separate"/>
            </w:r>
            <w:r w:rsidRPr="001A2DB4">
              <w:rPr>
                <w:rFonts w:ascii="Arial" w:hAnsi="Arial" w:cs="Arial"/>
                <w:b/>
                <w:bCs/>
                <w:iCs/>
                <w:sz w:val="24"/>
                <w:szCs w:val="24"/>
                <w:bdr w:val="nil"/>
              </w:rPr>
              <w:fldChar w:fldCharType="end"/>
            </w:r>
            <w:bookmarkEnd w:id="11"/>
            <w:r w:rsidRPr="001A2DB4">
              <w:rPr>
                <w:rFonts w:ascii="Arial" w:hAnsi="Arial" w:cs="Arial"/>
                <w:b/>
                <w:bCs/>
                <w:iCs/>
                <w:sz w:val="24"/>
                <w:szCs w:val="24"/>
                <w:bdr w:val="nil"/>
              </w:rPr>
              <w:t xml:space="preserve">  No</w:t>
            </w: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Relationship to patient:</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p>
        </w:tc>
      </w:tr>
      <w:tr w:rsidR="001A2DB4" w:rsidRPr="001A2DB4" w:rsidTr="00F61F2E">
        <w:trPr>
          <w:trHeight w:val="633"/>
        </w:trPr>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Signature:</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br/>
            </w:r>
          </w:p>
        </w:tc>
      </w:tr>
      <w:tr w:rsidR="001A2DB4" w:rsidRPr="001A2DB4" w:rsidTr="00F61F2E">
        <w:tc>
          <w:tcPr>
            <w:tcW w:w="1951" w:type="dxa"/>
            <w:shd w:val="clear" w:color="auto" w:fill="auto"/>
            <w:vAlign w:val="center"/>
          </w:tcPr>
          <w:p w:rsidR="001A2DB4" w:rsidRPr="001A2DB4" w:rsidRDefault="001A2DB4" w:rsidP="001A2DB4">
            <w:pPr>
              <w:rPr>
                <w:rFonts w:ascii="Arial" w:hAnsi="Arial" w:cs="Arial"/>
                <w:b/>
                <w:bCs/>
                <w:iCs/>
                <w:sz w:val="24"/>
                <w:szCs w:val="24"/>
                <w:bdr w:val="nil"/>
              </w:rPr>
            </w:pPr>
            <w:r w:rsidRPr="001A2DB4">
              <w:rPr>
                <w:rFonts w:ascii="Arial" w:hAnsi="Arial" w:cs="Arial"/>
                <w:b/>
                <w:bCs/>
                <w:iCs/>
                <w:sz w:val="24"/>
                <w:szCs w:val="24"/>
                <w:bdr w:val="nil"/>
              </w:rPr>
              <w:t>Date:</w:t>
            </w:r>
          </w:p>
        </w:tc>
        <w:tc>
          <w:tcPr>
            <w:tcW w:w="8500" w:type="dxa"/>
            <w:shd w:val="clear" w:color="auto" w:fill="auto"/>
            <w:vAlign w:val="center"/>
          </w:tcPr>
          <w:p w:rsidR="001A2DB4" w:rsidRPr="001A2DB4" w:rsidRDefault="001A2DB4" w:rsidP="001A2DB4">
            <w:pPr>
              <w:rPr>
                <w:rFonts w:ascii="Arial" w:hAnsi="Arial" w:cs="Arial"/>
                <w:b/>
                <w:bCs/>
                <w:iCs/>
                <w:sz w:val="24"/>
                <w:szCs w:val="24"/>
                <w:bdr w:val="nil"/>
              </w:rPr>
            </w:pPr>
          </w:p>
          <w:p w:rsidR="001A2DB4" w:rsidRPr="001A2DB4" w:rsidRDefault="001A2DB4" w:rsidP="001A2DB4">
            <w:pPr>
              <w:rPr>
                <w:rFonts w:ascii="Arial" w:hAnsi="Arial" w:cs="Arial"/>
                <w:b/>
                <w:bCs/>
                <w:iCs/>
                <w:sz w:val="24"/>
                <w:szCs w:val="24"/>
                <w:bdr w:val="nil"/>
              </w:rPr>
            </w:pPr>
          </w:p>
        </w:tc>
      </w:tr>
    </w:tbl>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sz w:val="24"/>
          <w:szCs w:val="24"/>
          <w:bdr w:val="nil"/>
        </w:rPr>
      </w:pPr>
      <w:r w:rsidRPr="001A2DB4">
        <w:rPr>
          <w:rFonts w:ascii="Arial" w:hAnsi="Arial" w:cs="Arial"/>
          <w:b/>
          <w:bCs/>
          <w:color w:val="000000"/>
          <w:sz w:val="24"/>
          <w:szCs w:val="24"/>
          <w:bdr w:val="nil"/>
        </w:rPr>
        <w:br/>
      </w:r>
      <w:r w:rsidR="00236EEE">
        <w:rPr>
          <w:rFonts w:ascii="Arial" w:hAnsi="Arial" w:cs="Arial"/>
          <w:b/>
          <w:bCs/>
          <w:color w:val="000000"/>
          <w:sz w:val="24"/>
          <w:szCs w:val="24"/>
          <w:bdr w:val="nil"/>
        </w:rPr>
        <w:pict>
          <v:rect id="_x0000_i1025" style="width:523.3pt;height:2pt" o:hralign="center" o:hrstd="t" o:hrnoshade="t" o:hr="t" fillcolor="black" stroked="f"/>
        </w:pict>
      </w: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
          <w:iCs/>
          <w:sz w:val="24"/>
          <w:szCs w:val="24"/>
          <w:bdr w:val="nil"/>
        </w:rPr>
      </w:pPr>
      <w:r w:rsidRPr="001A2DB4">
        <w:rPr>
          <w:rFonts w:ascii="Arial" w:hAnsi="Arial" w:cs="Arial"/>
          <w:b/>
          <w:bCs/>
          <w:i/>
          <w:iCs/>
          <w:sz w:val="24"/>
          <w:szCs w:val="24"/>
          <w:bdr w:val="nil"/>
        </w:rPr>
        <w:t xml:space="preserve">For Reception use:  </w:t>
      </w:r>
      <w:r w:rsidR="00B96193">
        <w:rPr>
          <w:rFonts w:ascii="Arial" w:hAnsi="Arial" w:cs="Arial"/>
          <w:b/>
          <w:bCs/>
          <w:i/>
          <w:iCs/>
          <w:sz w:val="24"/>
          <w:szCs w:val="24"/>
          <w:bdr w:val="nil"/>
        </w:rPr>
        <w:t xml:space="preserve">ONE </w:t>
      </w:r>
      <w:r w:rsidRPr="001A2DB4">
        <w:rPr>
          <w:rFonts w:ascii="Arial" w:hAnsi="Arial" w:cs="Arial"/>
          <w:b/>
          <w:bCs/>
          <w:i/>
          <w:iCs/>
          <w:sz w:val="24"/>
          <w:szCs w:val="24"/>
          <w:bdr w:val="nil"/>
        </w:rPr>
        <w:t>ID FOR ALL PARTIES REQUIRED</w:t>
      </w: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sz w:val="24"/>
          <w:szCs w:val="24"/>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2"/>
      </w:tblGrid>
      <w:tr w:rsidR="001A2DB4" w:rsidRPr="001A2DB4" w:rsidTr="00F61F2E">
        <w:trPr>
          <w:trHeight w:val="955"/>
        </w:trPr>
        <w:tc>
          <w:tcPr>
            <w:tcW w:w="3686" w:type="dxa"/>
            <w:shd w:val="clear" w:color="auto" w:fill="auto"/>
          </w:tcPr>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Identity verified by </w:t>
            </w: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bdr w:val="nil"/>
                <w:lang w:val="en-GB"/>
              </w:rPr>
              <w:t>(</w:t>
            </w:r>
            <w:r w:rsidRPr="001A2DB4">
              <w:rPr>
                <w:rFonts w:ascii="Arial" w:hAnsi="Arial" w:cs="Arial"/>
                <w:b/>
                <w:bCs/>
                <w:iCs/>
                <w:bdr w:val="nil"/>
                <w:lang w:val="en-GB"/>
              </w:rPr>
              <w:t>FULL NAME</w:t>
            </w:r>
            <w:r w:rsidRPr="001A2DB4">
              <w:rPr>
                <w:rFonts w:ascii="Arial" w:hAnsi="Arial" w:cs="Arial"/>
                <w:b/>
                <w:bCs/>
                <w:iCs/>
                <w:sz w:val="24"/>
                <w:szCs w:val="24"/>
                <w:bdr w:val="nil"/>
                <w:lang w:val="en-GB"/>
              </w:rPr>
              <w:t>):</w:t>
            </w: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Sign: </w:t>
            </w:r>
            <w:r w:rsidRPr="001A2DB4">
              <w:rPr>
                <w:rFonts w:ascii="Arial" w:hAnsi="Arial" w:cs="Arial"/>
                <w:b/>
                <w:bCs/>
                <w:iCs/>
                <w:sz w:val="24"/>
                <w:szCs w:val="24"/>
                <w:bdr w:val="nil"/>
                <w:lang w:val="en-GB"/>
              </w:rPr>
              <w:br/>
            </w:r>
            <w:r w:rsidRPr="001A2DB4">
              <w:rPr>
                <w:rFonts w:ascii="Arial" w:hAnsi="Arial" w:cs="Arial"/>
                <w:b/>
                <w:bCs/>
                <w:iCs/>
                <w:sz w:val="24"/>
                <w:szCs w:val="24"/>
                <w:bdr w:val="nil"/>
                <w:lang w:val="en-GB"/>
              </w:rPr>
              <w:br/>
              <w:t>Date:</w:t>
            </w:r>
            <w:r w:rsidRPr="001A2DB4">
              <w:rPr>
                <w:rFonts w:ascii="Arial" w:hAnsi="Arial" w:cs="Arial"/>
                <w:b/>
                <w:bCs/>
                <w:iCs/>
                <w:sz w:val="24"/>
                <w:szCs w:val="24"/>
                <w:bdr w:val="nil"/>
                <w:lang w:val="en-GB"/>
              </w:rPr>
              <w:br/>
            </w:r>
          </w:p>
        </w:tc>
        <w:tc>
          <w:tcPr>
            <w:tcW w:w="6662" w:type="dxa"/>
            <w:shd w:val="clear" w:color="auto" w:fill="auto"/>
          </w:tcPr>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u w:val="single"/>
                <w:bdr w:val="nil"/>
                <w:lang w:val="en-GB"/>
              </w:rPr>
              <w:t>Patient ID</w:t>
            </w:r>
            <w:r w:rsidRPr="001A2DB4">
              <w:rPr>
                <w:rFonts w:ascii="Arial" w:hAnsi="Arial" w:cs="Arial"/>
                <w:b/>
                <w:bCs/>
                <w:iCs/>
                <w:sz w:val="24"/>
                <w:szCs w:val="24"/>
                <w:bdr w:val="nil"/>
                <w:lang w:val="en-GB"/>
              </w:rPr>
              <w:t>:  Tick all that apply:</w:t>
            </w:r>
            <w:r w:rsidRPr="001A2DB4">
              <w:rPr>
                <w:rFonts w:ascii="Arial" w:hAnsi="Arial" w:cs="Arial"/>
                <w:b/>
                <w:bCs/>
                <w:iCs/>
                <w:sz w:val="24"/>
                <w:szCs w:val="24"/>
                <w:bdr w:val="nil"/>
                <w:lang w:val="en-GB"/>
              </w:rPr>
              <w:br/>
            </w:r>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Personal vouching </w:t>
            </w:r>
            <w:r w:rsidRPr="001A2DB4">
              <w:rPr>
                <w:rFonts w:ascii="Arial" w:hAnsi="Arial" w:cs="Arial"/>
                <w:b/>
                <w:bCs/>
                <w:iCs/>
                <w:sz w:val="24"/>
                <w:szCs w:val="24"/>
                <w:bdr w:val="nil"/>
                <w:lang w:val="en-GB"/>
              </w:rPr>
              <w:fldChar w:fldCharType="begin">
                <w:ffData>
                  <w:name w:val="Check13"/>
                  <w:enabled/>
                  <w:calcOnExit w:val="0"/>
                  <w:checkBox>
                    <w:sizeAuto/>
                    <w:default w:val="0"/>
                  </w:checkBox>
                </w:ffData>
              </w:fldChar>
            </w:r>
            <w:bookmarkStart w:id="12" w:name="Check13"/>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2"/>
            <w:r w:rsidRPr="001A2DB4">
              <w:rPr>
                <w:rFonts w:ascii="Arial" w:hAnsi="Arial" w:cs="Arial"/>
                <w:b/>
                <w:bCs/>
                <w:iCs/>
                <w:sz w:val="24"/>
                <w:szCs w:val="24"/>
                <w:bdr w:val="nil"/>
                <w:lang w:val="en-GB"/>
              </w:rPr>
              <w:t xml:space="preserve">                                           </w:t>
            </w:r>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Vouching with information in record </w:t>
            </w:r>
            <w:r w:rsidRPr="001A2DB4">
              <w:rPr>
                <w:rFonts w:ascii="Arial" w:hAnsi="Arial" w:cs="Arial"/>
                <w:b/>
                <w:bCs/>
                <w:iCs/>
                <w:sz w:val="24"/>
                <w:szCs w:val="24"/>
                <w:bdr w:val="nil"/>
                <w:lang w:val="en-GB"/>
              </w:rPr>
              <w:fldChar w:fldCharType="begin">
                <w:ffData>
                  <w:name w:val="Check14"/>
                  <w:enabled/>
                  <w:calcOnExit w:val="0"/>
                  <w:checkBox>
                    <w:sizeAuto/>
                    <w:default w:val="0"/>
                  </w:checkBox>
                </w:ffData>
              </w:fldChar>
            </w:r>
            <w:bookmarkStart w:id="13" w:name="Check14"/>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3"/>
            <w:r w:rsidRPr="001A2DB4">
              <w:rPr>
                <w:rFonts w:ascii="Arial" w:hAnsi="Arial" w:cs="Arial"/>
                <w:b/>
                <w:bCs/>
                <w:iCs/>
                <w:sz w:val="24"/>
                <w:szCs w:val="24"/>
                <w:bdr w:val="nil"/>
                <w:lang w:val="en-GB"/>
              </w:rPr>
              <w:br/>
              <w:t xml:space="preserve">Birth Certificate/Passport/Photo Driving Licence </w:t>
            </w:r>
            <w:r w:rsidRPr="001A2DB4">
              <w:rPr>
                <w:rFonts w:ascii="Arial" w:hAnsi="Arial" w:cs="Arial"/>
                <w:b/>
                <w:bCs/>
                <w:iCs/>
                <w:sz w:val="24"/>
                <w:szCs w:val="24"/>
                <w:bdr w:val="nil"/>
                <w:lang w:val="en-GB"/>
              </w:rPr>
              <w:fldChar w:fldCharType="begin">
                <w:ffData>
                  <w:name w:val="Check15"/>
                  <w:enabled/>
                  <w:calcOnExit w:val="0"/>
                  <w:checkBox>
                    <w:sizeAuto/>
                    <w:default w:val="0"/>
                  </w:checkBox>
                </w:ffData>
              </w:fldChar>
            </w:r>
            <w:bookmarkStart w:id="14" w:name="Check15"/>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4"/>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Proof of residence </w:t>
            </w:r>
            <w:r w:rsidRPr="001A2DB4">
              <w:rPr>
                <w:rFonts w:ascii="Arial" w:hAnsi="Arial" w:cs="Arial"/>
                <w:b/>
                <w:bCs/>
                <w:iCs/>
                <w:sz w:val="24"/>
                <w:szCs w:val="24"/>
                <w:bdr w:val="nil"/>
                <w:lang w:val="en-GB"/>
              </w:rPr>
              <w:fldChar w:fldCharType="begin">
                <w:ffData>
                  <w:name w:val="Check16"/>
                  <w:enabled/>
                  <w:calcOnExit w:val="0"/>
                  <w:checkBox>
                    <w:sizeAuto/>
                    <w:default w:val="0"/>
                  </w:checkBox>
                </w:ffData>
              </w:fldChar>
            </w:r>
            <w:bookmarkStart w:id="15" w:name="Check16"/>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5"/>
            <w:r w:rsidRPr="001A2DB4">
              <w:rPr>
                <w:rFonts w:ascii="Arial" w:hAnsi="Arial" w:cs="Arial"/>
                <w:b/>
                <w:bCs/>
                <w:iCs/>
                <w:sz w:val="24"/>
                <w:szCs w:val="24"/>
                <w:bdr w:val="nil"/>
                <w:lang w:val="en-GB"/>
              </w:rPr>
              <w:t xml:space="preserve"> </w:t>
            </w: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p>
        </w:tc>
      </w:tr>
      <w:tr w:rsidR="001A2DB4" w:rsidRPr="001A2DB4" w:rsidTr="00F61F2E">
        <w:trPr>
          <w:trHeight w:val="955"/>
        </w:trPr>
        <w:tc>
          <w:tcPr>
            <w:tcW w:w="3686" w:type="dxa"/>
            <w:shd w:val="clear" w:color="auto" w:fill="auto"/>
          </w:tcPr>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bdr w:val="nil"/>
                <w:lang w:val="en-GB"/>
              </w:rPr>
              <w:t>Identity verified by (</w:t>
            </w:r>
            <w:r w:rsidRPr="001A2DB4">
              <w:rPr>
                <w:rFonts w:ascii="Arial" w:hAnsi="Arial" w:cs="Arial"/>
                <w:b/>
                <w:bCs/>
                <w:iCs/>
                <w:bdr w:val="nil"/>
                <w:lang w:val="en-GB"/>
              </w:rPr>
              <w:t>FULL NAME</w:t>
            </w:r>
            <w:r w:rsidRPr="001A2DB4">
              <w:rPr>
                <w:rFonts w:ascii="Arial" w:hAnsi="Arial" w:cs="Arial"/>
                <w:b/>
                <w:bCs/>
                <w:iCs/>
                <w:sz w:val="24"/>
                <w:szCs w:val="24"/>
                <w:bdr w:val="nil"/>
                <w:lang w:val="en-GB"/>
              </w:rPr>
              <w:t>):</w:t>
            </w: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p>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Sign: </w:t>
            </w:r>
            <w:r w:rsidRPr="001A2DB4">
              <w:rPr>
                <w:rFonts w:ascii="Arial" w:hAnsi="Arial" w:cs="Arial"/>
                <w:b/>
                <w:bCs/>
                <w:iCs/>
                <w:sz w:val="24"/>
                <w:szCs w:val="24"/>
                <w:bdr w:val="nil"/>
                <w:lang w:val="en-GB"/>
              </w:rPr>
              <w:br/>
            </w:r>
            <w:r w:rsidRPr="001A2DB4">
              <w:rPr>
                <w:rFonts w:ascii="Arial" w:hAnsi="Arial" w:cs="Arial"/>
                <w:b/>
                <w:bCs/>
                <w:iCs/>
                <w:sz w:val="24"/>
                <w:szCs w:val="24"/>
                <w:bdr w:val="nil"/>
                <w:lang w:val="en-GB"/>
              </w:rPr>
              <w:br/>
              <w:t>Date:</w:t>
            </w:r>
            <w:r w:rsidRPr="001A2DB4">
              <w:rPr>
                <w:rFonts w:ascii="Arial" w:hAnsi="Arial" w:cs="Arial"/>
                <w:b/>
                <w:bCs/>
                <w:iCs/>
                <w:sz w:val="24"/>
                <w:szCs w:val="24"/>
                <w:bdr w:val="nil"/>
                <w:lang w:val="en-GB"/>
              </w:rPr>
              <w:br/>
            </w:r>
          </w:p>
        </w:tc>
        <w:tc>
          <w:tcPr>
            <w:tcW w:w="6662" w:type="dxa"/>
            <w:shd w:val="clear" w:color="auto" w:fill="auto"/>
          </w:tcPr>
          <w:p w:rsidR="001A2DB4" w:rsidRPr="001A2DB4" w:rsidRDefault="001A2DB4" w:rsidP="001A2DB4">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val="en-GB"/>
              </w:rPr>
            </w:pPr>
            <w:r w:rsidRPr="001A2DB4">
              <w:rPr>
                <w:rFonts w:ascii="Arial" w:hAnsi="Arial" w:cs="Arial"/>
                <w:b/>
                <w:bCs/>
                <w:iCs/>
                <w:sz w:val="24"/>
                <w:szCs w:val="24"/>
                <w:u w:val="single"/>
                <w:bdr w:val="nil"/>
                <w:lang w:val="en-GB"/>
              </w:rPr>
              <w:t>PROXY 1</w:t>
            </w:r>
            <w:r w:rsidRPr="001A2DB4">
              <w:rPr>
                <w:rFonts w:ascii="Arial" w:hAnsi="Arial" w:cs="Arial"/>
                <w:b/>
                <w:bCs/>
                <w:iCs/>
                <w:sz w:val="24"/>
                <w:szCs w:val="24"/>
                <w:bdr w:val="nil"/>
                <w:lang w:val="en-GB"/>
              </w:rPr>
              <w:t xml:space="preserve">:  Tick all that apply:                                                           </w:t>
            </w:r>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Personal vouching </w:t>
            </w:r>
            <w:r w:rsidRPr="001A2DB4">
              <w:rPr>
                <w:rFonts w:ascii="Arial" w:hAnsi="Arial" w:cs="Arial"/>
                <w:b/>
                <w:bCs/>
                <w:iCs/>
                <w:sz w:val="24"/>
                <w:szCs w:val="24"/>
                <w:bdr w:val="nil"/>
                <w:lang w:val="en-GB"/>
              </w:rPr>
              <w:fldChar w:fldCharType="begin">
                <w:ffData>
                  <w:name w:val="Check17"/>
                  <w:enabled/>
                  <w:calcOnExit w:val="0"/>
                  <w:checkBox>
                    <w:sizeAuto/>
                    <w:default w:val="0"/>
                  </w:checkBox>
                </w:ffData>
              </w:fldChar>
            </w:r>
            <w:bookmarkStart w:id="16" w:name="Check17"/>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6"/>
            <w:r w:rsidRPr="001A2DB4">
              <w:rPr>
                <w:rFonts w:ascii="Arial" w:hAnsi="Arial" w:cs="Arial"/>
                <w:b/>
                <w:bCs/>
                <w:iCs/>
                <w:sz w:val="24"/>
                <w:szCs w:val="24"/>
                <w:bdr w:val="nil"/>
                <w:lang w:val="en-GB"/>
              </w:rPr>
              <w:t xml:space="preserve">                                                                     </w:t>
            </w:r>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Vouching with information in record </w:t>
            </w:r>
            <w:r w:rsidRPr="001A2DB4">
              <w:rPr>
                <w:rFonts w:ascii="Arial" w:hAnsi="Arial" w:cs="Arial"/>
                <w:b/>
                <w:bCs/>
                <w:iCs/>
                <w:sz w:val="24"/>
                <w:szCs w:val="24"/>
                <w:bdr w:val="nil"/>
                <w:lang w:val="en-GB"/>
              </w:rPr>
              <w:fldChar w:fldCharType="begin">
                <w:ffData>
                  <w:name w:val="Check18"/>
                  <w:enabled/>
                  <w:calcOnExit w:val="0"/>
                  <w:checkBox>
                    <w:sizeAuto/>
                    <w:default w:val="0"/>
                  </w:checkBox>
                </w:ffData>
              </w:fldChar>
            </w:r>
            <w:bookmarkStart w:id="17" w:name="Check18"/>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7"/>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Birth Certificate/Passport/Photo Driving Licence </w:t>
            </w:r>
            <w:r w:rsidRPr="001A2DB4">
              <w:rPr>
                <w:rFonts w:ascii="Arial" w:hAnsi="Arial" w:cs="Arial"/>
                <w:b/>
                <w:bCs/>
                <w:iCs/>
                <w:sz w:val="24"/>
                <w:szCs w:val="24"/>
                <w:bdr w:val="nil"/>
                <w:lang w:val="en-GB"/>
              </w:rPr>
              <w:fldChar w:fldCharType="begin">
                <w:ffData>
                  <w:name w:val="Check19"/>
                  <w:enabled/>
                  <w:calcOnExit w:val="0"/>
                  <w:checkBox>
                    <w:sizeAuto/>
                    <w:default w:val="0"/>
                  </w:checkBox>
                </w:ffData>
              </w:fldChar>
            </w:r>
            <w:bookmarkStart w:id="18" w:name="Check19"/>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8"/>
            <w:r w:rsidRPr="001A2DB4">
              <w:rPr>
                <w:rFonts w:ascii="Arial" w:hAnsi="Arial" w:cs="Arial"/>
                <w:b/>
                <w:bCs/>
                <w:iCs/>
                <w:sz w:val="24"/>
                <w:szCs w:val="24"/>
                <w:bdr w:val="nil"/>
                <w:lang w:val="en-GB"/>
              </w:rPr>
              <w:t xml:space="preserve"> </w:t>
            </w:r>
          </w:p>
          <w:p w:rsidR="001A2DB4" w:rsidRPr="001A2DB4" w:rsidRDefault="001A2DB4" w:rsidP="001A2DB4">
            <w:pPr>
              <w:keepNext/>
              <w:keepLines/>
              <w:pBdr>
                <w:top w:val="nil"/>
                <w:left w:val="nil"/>
                <w:bottom w:val="nil"/>
                <w:right w:val="nil"/>
                <w:between w:val="nil"/>
                <w:bar w:val="nil"/>
              </w:pBdr>
              <w:spacing w:line="320" w:lineRule="exact"/>
              <w:jc w:val="right"/>
              <w:outlineLvl w:val="2"/>
              <w:rPr>
                <w:rFonts w:ascii="Arial" w:hAnsi="Arial" w:cs="Arial"/>
                <w:b/>
                <w:bCs/>
                <w:iCs/>
                <w:sz w:val="24"/>
                <w:szCs w:val="24"/>
                <w:bdr w:val="nil"/>
                <w:lang w:val="en-GB"/>
              </w:rPr>
            </w:pPr>
            <w:r w:rsidRPr="001A2DB4">
              <w:rPr>
                <w:rFonts w:ascii="Arial" w:hAnsi="Arial" w:cs="Arial"/>
                <w:b/>
                <w:bCs/>
                <w:iCs/>
                <w:sz w:val="24"/>
                <w:szCs w:val="24"/>
                <w:bdr w:val="nil"/>
                <w:lang w:val="en-GB"/>
              </w:rPr>
              <w:t xml:space="preserve">Proof of residence </w:t>
            </w:r>
            <w:r w:rsidRPr="001A2DB4">
              <w:rPr>
                <w:rFonts w:ascii="Arial" w:hAnsi="Arial" w:cs="Arial"/>
                <w:b/>
                <w:bCs/>
                <w:iCs/>
                <w:sz w:val="24"/>
                <w:szCs w:val="24"/>
                <w:bdr w:val="nil"/>
                <w:lang w:val="en-GB"/>
              </w:rPr>
              <w:fldChar w:fldCharType="begin">
                <w:ffData>
                  <w:name w:val="Check20"/>
                  <w:enabled/>
                  <w:calcOnExit w:val="0"/>
                  <w:checkBox>
                    <w:sizeAuto/>
                    <w:default w:val="0"/>
                  </w:checkBox>
                </w:ffData>
              </w:fldChar>
            </w:r>
            <w:bookmarkStart w:id="19" w:name="Check20"/>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19"/>
            <w:r w:rsidRPr="001A2DB4">
              <w:rPr>
                <w:rFonts w:ascii="Arial" w:hAnsi="Arial" w:cs="Arial"/>
                <w:b/>
                <w:bCs/>
                <w:iCs/>
                <w:sz w:val="24"/>
                <w:szCs w:val="24"/>
                <w:bdr w:val="nil"/>
                <w:lang w:val="en-GB"/>
              </w:rPr>
              <w:br/>
              <w:t xml:space="preserve">Does this proxy have PARENTAL RESPONSIBILITY? </w:t>
            </w:r>
            <w:r w:rsidRPr="001A2DB4">
              <w:rPr>
                <w:rFonts w:ascii="Arial" w:hAnsi="Arial" w:cs="Arial"/>
                <w:b/>
                <w:bCs/>
                <w:iCs/>
                <w:sz w:val="24"/>
                <w:szCs w:val="24"/>
                <w:bdr w:val="nil"/>
                <w:lang w:val="en-GB"/>
              </w:rPr>
              <w:fldChar w:fldCharType="begin">
                <w:ffData>
                  <w:name w:val="Check21"/>
                  <w:enabled/>
                  <w:calcOnExit w:val="0"/>
                  <w:checkBox>
                    <w:sizeAuto/>
                    <w:default w:val="0"/>
                  </w:checkBox>
                </w:ffData>
              </w:fldChar>
            </w:r>
            <w:bookmarkStart w:id="20" w:name="Check21"/>
            <w:r w:rsidRPr="001A2DB4">
              <w:rPr>
                <w:rFonts w:ascii="Arial" w:hAnsi="Arial" w:cs="Arial"/>
                <w:b/>
                <w:bCs/>
                <w:iCs/>
                <w:sz w:val="24"/>
                <w:szCs w:val="24"/>
                <w:bdr w:val="nil"/>
                <w:lang w:val="en-GB"/>
              </w:rPr>
              <w:instrText xml:space="preserve"> FORMCHECKBOX </w:instrText>
            </w:r>
            <w:r w:rsidR="00236EEE">
              <w:rPr>
                <w:rFonts w:ascii="Arial" w:hAnsi="Arial" w:cs="Arial"/>
                <w:b/>
                <w:bCs/>
                <w:iCs/>
                <w:sz w:val="24"/>
                <w:szCs w:val="24"/>
                <w:bdr w:val="nil"/>
                <w:lang w:val="en-GB"/>
              </w:rPr>
            </w:r>
            <w:r w:rsidR="00236EEE">
              <w:rPr>
                <w:rFonts w:ascii="Arial" w:hAnsi="Arial" w:cs="Arial"/>
                <w:b/>
                <w:bCs/>
                <w:iCs/>
                <w:sz w:val="24"/>
                <w:szCs w:val="24"/>
                <w:bdr w:val="nil"/>
                <w:lang w:val="en-GB"/>
              </w:rPr>
              <w:fldChar w:fldCharType="separate"/>
            </w:r>
            <w:r w:rsidRPr="001A2DB4">
              <w:rPr>
                <w:rFonts w:ascii="Arial" w:hAnsi="Arial" w:cs="Arial"/>
                <w:b/>
                <w:bCs/>
                <w:iCs/>
                <w:sz w:val="24"/>
                <w:szCs w:val="24"/>
                <w:bdr w:val="nil"/>
                <w:lang w:val="en-GB"/>
              </w:rPr>
              <w:fldChar w:fldCharType="end"/>
            </w:r>
            <w:bookmarkEnd w:id="20"/>
            <w:r w:rsidRPr="001A2DB4">
              <w:rPr>
                <w:rFonts w:ascii="Arial" w:hAnsi="Arial" w:cs="Arial"/>
                <w:b/>
                <w:bCs/>
                <w:iCs/>
                <w:sz w:val="24"/>
                <w:szCs w:val="24"/>
                <w:bdr w:val="nil"/>
                <w:lang w:val="en-GB"/>
              </w:rPr>
              <w:br/>
            </w:r>
          </w:p>
        </w:tc>
      </w:tr>
    </w:tbl>
    <w:p w:rsidR="001A2DB4" w:rsidRPr="001A2DB4" w:rsidRDefault="001A2DB4" w:rsidP="001A2DB4">
      <w:pPr>
        <w:overflowPunct w:val="0"/>
        <w:autoSpaceDE w:val="0"/>
        <w:autoSpaceDN w:val="0"/>
        <w:adjustRightInd w:val="0"/>
        <w:textAlignment w:val="baseline"/>
        <w:rPr>
          <w:i/>
          <w:iCs/>
          <w:lang w:val="en-GB" w:eastAsia="en-GB"/>
        </w:rPr>
      </w:pPr>
    </w:p>
    <w:p w:rsidR="001A2DB4" w:rsidRPr="00B96193" w:rsidRDefault="001A2DB4" w:rsidP="001A2DB4">
      <w:pPr>
        <w:overflowPunct w:val="0"/>
        <w:autoSpaceDE w:val="0"/>
        <w:autoSpaceDN w:val="0"/>
        <w:adjustRightInd w:val="0"/>
        <w:textAlignment w:val="baseline"/>
        <w:rPr>
          <w:rFonts w:ascii="Arial" w:hAnsi="Arial" w:cs="Arial"/>
          <w:i/>
          <w:iCs/>
          <w:sz w:val="24"/>
          <w:szCs w:val="24"/>
          <w:lang w:val="en-GB" w:eastAsia="en-GB"/>
        </w:rPr>
      </w:pPr>
      <w:r w:rsidRPr="00B96193">
        <w:rPr>
          <w:rFonts w:ascii="Arial" w:hAnsi="Arial" w:cs="Arial"/>
          <w:i/>
          <w:iCs/>
          <w:sz w:val="24"/>
          <w:szCs w:val="24"/>
          <w:lang w:val="en-GB" w:eastAsia="en-GB"/>
        </w:rPr>
        <w:t>Parental responsibility:</w:t>
      </w:r>
    </w:p>
    <w:p w:rsidR="001A2DB4" w:rsidRPr="00B96193" w:rsidRDefault="001A2DB4" w:rsidP="001A2DB4">
      <w:pPr>
        <w:numPr>
          <w:ilvl w:val="0"/>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If the birth mother</w:t>
      </w:r>
    </w:p>
    <w:p w:rsidR="001A2DB4" w:rsidRPr="00B96193" w:rsidRDefault="001A2DB4" w:rsidP="001A2DB4">
      <w:pPr>
        <w:numPr>
          <w:ilvl w:val="0"/>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If the birth father and married to the mother at the time of child’s birth or subsequently</w:t>
      </w:r>
    </w:p>
    <w:p w:rsidR="001A2DB4" w:rsidRPr="00B96193" w:rsidRDefault="001A2DB4" w:rsidP="001A2DB4">
      <w:pPr>
        <w:numPr>
          <w:ilvl w:val="0"/>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 xml:space="preserve">If the birth father and </w:t>
      </w:r>
      <w:r w:rsidRPr="00B96193">
        <w:rPr>
          <w:rFonts w:ascii="Arial" w:hAnsi="Arial" w:cs="Arial"/>
          <w:i/>
          <w:iCs/>
          <w:color w:val="000000"/>
          <w:sz w:val="24"/>
          <w:szCs w:val="24"/>
          <w:lang w:val="en-GB" w:eastAsia="en-GB"/>
        </w:rPr>
        <w:t xml:space="preserve">not </w:t>
      </w:r>
      <w:r w:rsidRPr="00B96193">
        <w:rPr>
          <w:rFonts w:ascii="Arial" w:hAnsi="Arial" w:cs="Arial"/>
          <w:color w:val="000000"/>
          <w:sz w:val="24"/>
          <w:szCs w:val="24"/>
          <w:lang w:val="en-GB" w:eastAsia="en-GB"/>
        </w:rPr>
        <w:t xml:space="preserve">married to the mother, but the child </w:t>
      </w:r>
    </w:p>
    <w:p w:rsidR="001A2DB4" w:rsidRPr="00B96193" w:rsidRDefault="001A2DB4" w:rsidP="001A2DB4">
      <w:pPr>
        <w:numPr>
          <w:ilvl w:val="1"/>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 xml:space="preserve">was born after 01/12/2003 </w:t>
      </w:r>
      <w:r w:rsidRPr="00B96193">
        <w:rPr>
          <w:rFonts w:ascii="Arial" w:hAnsi="Arial" w:cs="Arial"/>
          <w:i/>
          <w:iCs/>
          <w:color w:val="000000"/>
          <w:sz w:val="24"/>
          <w:szCs w:val="24"/>
          <w:lang w:val="en-GB" w:eastAsia="en-GB"/>
        </w:rPr>
        <w:t>and</w:t>
      </w:r>
      <w:r w:rsidRPr="00B96193">
        <w:rPr>
          <w:rFonts w:ascii="Arial" w:hAnsi="Arial" w:cs="Arial"/>
          <w:color w:val="000000"/>
          <w:sz w:val="24"/>
          <w:szCs w:val="24"/>
          <w:lang w:val="en-GB" w:eastAsia="en-GB"/>
        </w:rPr>
        <w:t xml:space="preserve"> </w:t>
      </w:r>
    </w:p>
    <w:p w:rsidR="001A2DB4" w:rsidRPr="00B96193" w:rsidRDefault="001A2DB4" w:rsidP="001A2DB4">
      <w:pPr>
        <w:numPr>
          <w:ilvl w:val="1"/>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father’s name is on the birth certificate</w:t>
      </w:r>
    </w:p>
    <w:p w:rsidR="001A2DB4" w:rsidRPr="00B96193" w:rsidRDefault="001A2DB4" w:rsidP="001A2DB4">
      <w:pPr>
        <w:numPr>
          <w:ilvl w:val="0"/>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If an adoptive parent</w:t>
      </w:r>
    </w:p>
    <w:p w:rsidR="001A2DB4" w:rsidRPr="00B96193" w:rsidRDefault="001A2DB4" w:rsidP="001A2DB4">
      <w:pPr>
        <w:numPr>
          <w:ilvl w:val="0"/>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If the child’s legal guardian</w:t>
      </w:r>
    </w:p>
    <w:p w:rsidR="001A2DB4" w:rsidRPr="00B96193" w:rsidRDefault="001A2DB4" w:rsidP="001A2DB4">
      <w:pPr>
        <w:numPr>
          <w:ilvl w:val="0"/>
          <w:numId w:val="1"/>
        </w:numPr>
        <w:overflowPunct w:val="0"/>
        <w:autoSpaceDE w:val="0"/>
        <w:autoSpaceDN w:val="0"/>
        <w:adjustRightInd w:val="0"/>
        <w:textAlignment w:val="baseline"/>
        <w:rPr>
          <w:rFonts w:ascii="Arial" w:hAnsi="Arial" w:cs="Arial"/>
          <w:color w:val="000000"/>
          <w:sz w:val="24"/>
          <w:szCs w:val="24"/>
          <w:lang w:val="en-GB" w:eastAsia="en-GB"/>
        </w:rPr>
      </w:pPr>
      <w:r w:rsidRPr="00B96193">
        <w:rPr>
          <w:rFonts w:ascii="Arial" w:hAnsi="Arial" w:cs="Arial"/>
          <w:color w:val="000000"/>
          <w:sz w:val="24"/>
          <w:szCs w:val="24"/>
          <w:lang w:val="en-GB" w:eastAsia="en-GB"/>
        </w:rPr>
        <w:t>If has court-appointed parental responsibility</w:t>
      </w:r>
    </w:p>
    <w:p w:rsidR="00B96193" w:rsidRDefault="00B96193" w:rsidP="00B96193">
      <w:pPr>
        <w:overflowPunct w:val="0"/>
        <w:autoSpaceDE w:val="0"/>
        <w:autoSpaceDN w:val="0"/>
        <w:adjustRightInd w:val="0"/>
        <w:textAlignment w:val="baseline"/>
        <w:rPr>
          <w:rFonts w:ascii="Arial" w:hAnsi="Arial" w:cs="Arial"/>
          <w:color w:val="000000"/>
          <w:sz w:val="28"/>
          <w:szCs w:val="28"/>
          <w:lang w:val="en-GB" w:eastAsia="en-GB"/>
        </w:rPr>
      </w:pPr>
    </w:p>
    <w:p w:rsidR="00D11427" w:rsidRDefault="00B96193" w:rsidP="00236EEE">
      <w:pPr>
        <w:overflowPunct w:val="0"/>
        <w:autoSpaceDE w:val="0"/>
        <w:autoSpaceDN w:val="0"/>
        <w:adjustRightInd w:val="0"/>
        <w:textAlignment w:val="baseline"/>
      </w:pPr>
      <w:r>
        <w:rPr>
          <w:rFonts w:ascii="Arial" w:hAnsi="Arial" w:cs="Arial"/>
          <w:color w:val="000000"/>
          <w:sz w:val="28"/>
          <w:szCs w:val="28"/>
          <w:lang w:val="en-GB" w:eastAsia="en-GB"/>
        </w:rPr>
        <w:t>This form will be stored on your medical record.</w:t>
      </w:r>
      <w:bookmarkStart w:id="21" w:name="_GoBack"/>
      <w:bookmarkEnd w:id="21"/>
    </w:p>
    <w:sectPr w:rsidR="00D11427" w:rsidSect="00D1142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2E" w:rsidRDefault="00F61F2E" w:rsidP="00D11427">
      <w:r>
        <w:separator/>
      </w:r>
    </w:p>
  </w:endnote>
  <w:endnote w:type="continuationSeparator" w:id="0">
    <w:p w:rsidR="00F61F2E" w:rsidRDefault="00F61F2E" w:rsidP="00D1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2E" w:rsidRDefault="00F61F2E" w:rsidP="00D11427">
      <w:r>
        <w:separator/>
      </w:r>
    </w:p>
  </w:footnote>
  <w:footnote w:type="continuationSeparator" w:id="0">
    <w:p w:rsidR="00F61F2E" w:rsidRDefault="00F61F2E" w:rsidP="00D1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EEE" w:rsidRPr="00647721" w:rsidRDefault="00236EEE" w:rsidP="00236EEE">
    <w:pPr>
      <w:pStyle w:val="Header"/>
      <w:jc w:val="center"/>
      <w:rPr>
        <w:rFonts w:ascii="Arial" w:hAnsi="Arial" w:cs="Arial"/>
        <w:b/>
        <w:bCs/>
        <w:sz w:val="24"/>
        <w:szCs w:val="24"/>
      </w:rPr>
    </w:pPr>
    <w:r w:rsidRPr="00647721">
      <w:rPr>
        <w:rFonts w:ascii="Arial" w:hAnsi="Arial" w:cs="Arial"/>
        <w:b/>
        <w:bCs/>
        <w:sz w:val="24"/>
        <w:szCs w:val="24"/>
      </w:rPr>
      <w:t xml:space="preserve">The Bedford Park Surgery 55 South Parade </w:t>
    </w:r>
    <w:proofErr w:type="spellStart"/>
    <w:r w:rsidRPr="00647721">
      <w:rPr>
        <w:rFonts w:ascii="Arial" w:hAnsi="Arial" w:cs="Arial"/>
        <w:b/>
        <w:bCs/>
        <w:sz w:val="24"/>
        <w:szCs w:val="24"/>
      </w:rPr>
      <w:t>Chiswick</w:t>
    </w:r>
    <w:proofErr w:type="spellEnd"/>
    <w:r w:rsidRPr="00647721">
      <w:rPr>
        <w:rFonts w:ascii="Arial" w:hAnsi="Arial" w:cs="Arial"/>
        <w:b/>
        <w:bCs/>
        <w:sz w:val="24"/>
        <w:szCs w:val="24"/>
      </w:rPr>
      <w:t xml:space="preserve"> London W4 5LH</w:t>
    </w:r>
  </w:p>
  <w:p w:rsidR="00236EEE" w:rsidRDefault="0023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6BF"/>
    <w:multiLevelType w:val="hybridMultilevel"/>
    <w:tmpl w:val="319481B8"/>
    <w:lvl w:ilvl="0" w:tplc="08090001">
      <w:start w:val="1"/>
      <w:numFmt w:val="bullet"/>
      <w:lvlText w:val=""/>
      <w:lvlJc w:val="left"/>
      <w:pPr>
        <w:ind w:left="360" w:hanging="360"/>
      </w:pPr>
      <w:rPr>
        <w:rFonts w:ascii="Symbol" w:hAnsi="Symbol" w:hint="default"/>
        <w:b/>
        <w:bCs/>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E40D7"/>
    <w:multiLevelType w:val="hybridMultilevel"/>
    <w:tmpl w:val="F6ACE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52D61"/>
    <w:multiLevelType w:val="hybridMultilevel"/>
    <w:tmpl w:val="1ED654C4"/>
    <w:lvl w:ilvl="0" w:tplc="543861DE">
      <w:numFmt w:val="bullet"/>
      <w:lvlText w:val=""/>
      <w:lvlJc w:val="left"/>
      <w:pPr>
        <w:ind w:left="476" w:hanging="360"/>
      </w:pPr>
      <w:rPr>
        <w:rFonts w:ascii="Symbol" w:eastAsia="Symbol" w:hAnsi="Symbol" w:cs="Symbol" w:hint="default"/>
        <w:w w:val="89"/>
        <w:sz w:val="24"/>
        <w:szCs w:val="24"/>
        <w:lang w:val="en-GB" w:eastAsia="en-GB" w:bidi="en-GB"/>
      </w:rPr>
    </w:lvl>
    <w:lvl w:ilvl="1" w:tplc="DD5E15E6">
      <w:numFmt w:val="bullet"/>
      <w:lvlText w:val="o"/>
      <w:lvlJc w:val="left"/>
      <w:pPr>
        <w:ind w:left="1196" w:hanging="360"/>
      </w:pPr>
      <w:rPr>
        <w:rFonts w:ascii="Courier New" w:eastAsia="Courier New" w:hAnsi="Courier New" w:cs="Courier New" w:hint="default"/>
        <w:w w:val="100"/>
        <w:sz w:val="24"/>
        <w:szCs w:val="24"/>
        <w:lang w:val="en-GB" w:eastAsia="en-GB" w:bidi="en-GB"/>
      </w:rPr>
    </w:lvl>
    <w:lvl w:ilvl="2" w:tplc="95B83A78">
      <w:numFmt w:val="bullet"/>
      <w:lvlText w:val="•"/>
      <w:lvlJc w:val="left"/>
      <w:pPr>
        <w:ind w:left="2178" w:hanging="360"/>
      </w:pPr>
      <w:rPr>
        <w:lang w:val="en-GB" w:eastAsia="en-GB" w:bidi="en-GB"/>
      </w:rPr>
    </w:lvl>
    <w:lvl w:ilvl="3" w:tplc="7568892A">
      <w:numFmt w:val="bullet"/>
      <w:lvlText w:val="•"/>
      <w:lvlJc w:val="left"/>
      <w:pPr>
        <w:ind w:left="3156" w:hanging="360"/>
      </w:pPr>
      <w:rPr>
        <w:lang w:val="en-GB" w:eastAsia="en-GB" w:bidi="en-GB"/>
      </w:rPr>
    </w:lvl>
    <w:lvl w:ilvl="4" w:tplc="92F66904">
      <w:numFmt w:val="bullet"/>
      <w:lvlText w:val="•"/>
      <w:lvlJc w:val="left"/>
      <w:pPr>
        <w:ind w:left="4135" w:hanging="360"/>
      </w:pPr>
      <w:rPr>
        <w:lang w:val="en-GB" w:eastAsia="en-GB" w:bidi="en-GB"/>
      </w:rPr>
    </w:lvl>
    <w:lvl w:ilvl="5" w:tplc="1D28067E">
      <w:numFmt w:val="bullet"/>
      <w:lvlText w:val="•"/>
      <w:lvlJc w:val="left"/>
      <w:pPr>
        <w:ind w:left="5113" w:hanging="360"/>
      </w:pPr>
      <w:rPr>
        <w:lang w:val="en-GB" w:eastAsia="en-GB" w:bidi="en-GB"/>
      </w:rPr>
    </w:lvl>
    <w:lvl w:ilvl="6" w:tplc="7D942170">
      <w:numFmt w:val="bullet"/>
      <w:lvlText w:val="•"/>
      <w:lvlJc w:val="left"/>
      <w:pPr>
        <w:ind w:left="6092" w:hanging="360"/>
      </w:pPr>
      <w:rPr>
        <w:lang w:val="en-GB" w:eastAsia="en-GB" w:bidi="en-GB"/>
      </w:rPr>
    </w:lvl>
    <w:lvl w:ilvl="7" w:tplc="3E0EF6C2">
      <w:numFmt w:val="bullet"/>
      <w:lvlText w:val="•"/>
      <w:lvlJc w:val="left"/>
      <w:pPr>
        <w:ind w:left="7070" w:hanging="360"/>
      </w:pPr>
      <w:rPr>
        <w:lang w:val="en-GB" w:eastAsia="en-GB" w:bidi="en-GB"/>
      </w:rPr>
    </w:lvl>
    <w:lvl w:ilvl="8" w:tplc="33C20FA4">
      <w:numFmt w:val="bullet"/>
      <w:lvlText w:val="•"/>
      <w:lvlJc w:val="left"/>
      <w:pPr>
        <w:ind w:left="8049" w:hanging="360"/>
      </w:pPr>
      <w:rPr>
        <w:lang w:val="en-GB" w:eastAsia="en-GB" w:bidi="en-GB"/>
      </w:rPr>
    </w:lvl>
  </w:abstractNum>
  <w:abstractNum w:abstractNumId="3" w15:restartNumberingAfterBreak="0">
    <w:nsid w:val="4DA61157"/>
    <w:multiLevelType w:val="hybridMultilevel"/>
    <w:tmpl w:val="AFD2B8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BA48C9"/>
    <w:multiLevelType w:val="hybridMultilevel"/>
    <w:tmpl w:val="B276CE0C"/>
    <w:lvl w:ilvl="0" w:tplc="08090001">
      <w:start w:val="1"/>
      <w:numFmt w:val="bullet"/>
      <w:lvlText w:val=""/>
      <w:lvlJc w:val="left"/>
      <w:pPr>
        <w:ind w:left="360" w:hanging="360"/>
      </w:pPr>
      <w:rPr>
        <w:rFonts w:ascii="Symbol" w:hAnsi="Symbol" w:hint="default"/>
        <w:b/>
        <w:bCs/>
        <w:sz w:val="28"/>
        <w:szCs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5C0DC4"/>
    <w:multiLevelType w:val="hybridMultilevel"/>
    <w:tmpl w:val="7DB63B64"/>
    <w:lvl w:ilvl="0" w:tplc="2C1CBE0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27"/>
    <w:rsid w:val="001A2DB4"/>
    <w:rsid w:val="00236EEE"/>
    <w:rsid w:val="005E092F"/>
    <w:rsid w:val="0081016A"/>
    <w:rsid w:val="00B96193"/>
    <w:rsid w:val="00C92227"/>
    <w:rsid w:val="00D11427"/>
    <w:rsid w:val="00D510B2"/>
    <w:rsid w:val="00E459D5"/>
    <w:rsid w:val="00F6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23ACC1"/>
  <w15:chartTrackingRefBased/>
  <w15:docId w15:val="{020F15B9-2E2D-497A-84DA-7C508F6E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27"/>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11427"/>
    <w:pPr>
      <w:spacing w:after="120" w:line="240" w:lineRule="exact"/>
    </w:pPr>
    <w:rPr>
      <w:rFonts w:ascii="Verdana" w:hAnsi="Verdana"/>
    </w:rPr>
  </w:style>
  <w:style w:type="paragraph" w:styleId="Header">
    <w:name w:val="header"/>
    <w:basedOn w:val="Normal"/>
    <w:link w:val="HeaderChar"/>
    <w:unhideWhenUsed/>
    <w:rsid w:val="00D11427"/>
    <w:pPr>
      <w:tabs>
        <w:tab w:val="center" w:pos="4513"/>
        <w:tab w:val="right" w:pos="9026"/>
      </w:tabs>
    </w:pPr>
  </w:style>
  <w:style w:type="character" w:customStyle="1" w:styleId="HeaderChar">
    <w:name w:val="Header Char"/>
    <w:link w:val="Header"/>
    <w:rsid w:val="00D1142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11427"/>
    <w:pPr>
      <w:tabs>
        <w:tab w:val="center" w:pos="4513"/>
        <w:tab w:val="right" w:pos="9026"/>
      </w:tabs>
    </w:pPr>
  </w:style>
  <w:style w:type="character" w:customStyle="1" w:styleId="FooterChar">
    <w:name w:val="Footer Char"/>
    <w:link w:val="Footer"/>
    <w:uiPriority w:val="99"/>
    <w:rsid w:val="00D1142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36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EE"/>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Links>
    <vt:vector size="6" baseType="variant">
      <vt:variant>
        <vt:i4>1376327</vt:i4>
      </vt:variant>
      <vt:variant>
        <vt:i4>0</vt:i4>
      </vt:variant>
      <vt:variant>
        <vt:i4>0</vt:i4>
      </vt:variant>
      <vt:variant>
        <vt:i4>5</vt:i4>
      </vt:variant>
      <vt:variant>
        <vt:lpwstr>http://www.stockportmedicalgroup.nhs.uk/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Sangeeta Kathuria</cp:lastModifiedBy>
  <cp:revision>2</cp:revision>
  <cp:lastPrinted>2022-02-17T10:18:00Z</cp:lastPrinted>
  <dcterms:created xsi:type="dcterms:W3CDTF">2022-02-17T10:18:00Z</dcterms:created>
  <dcterms:modified xsi:type="dcterms:W3CDTF">2022-02-17T10:18:00Z</dcterms:modified>
</cp:coreProperties>
</file>